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A1A2" w14:textId="77777777" w:rsidR="000478F4" w:rsidRPr="007908C9" w:rsidRDefault="005B2647" w:rsidP="0075332D">
      <w:pPr>
        <w:pBdr>
          <w:top w:val="single" w:sz="4" w:space="1" w:color="auto"/>
          <w:left w:val="single" w:sz="4" w:space="4" w:color="auto"/>
          <w:bottom w:val="single" w:sz="4" w:space="1" w:color="auto"/>
          <w:right w:val="single" w:sz="4" w:space="4" w:color="auto"/>
        </w:pBdr>
        <w:jc w:val="center"/>
        <w:rPr>
          <w:sz w:val="28"/>
          <w:szCs w:val="28"/>
        </w:rPr>
      </w:pPr>
      <w:r w:rsidRPr="007908C9">
        <w:rPr>
          <w:sz w:val="28"/>
          <w:szCs w:val="28"/>
        </w:rPr>
        <w:t xml:space="preserve">Committee of the </w:t>
      </w:r>
      <w:smartTag w:uri="urn:schemas-microsoft-com:office:smarttags" w:element="place">
        <w:r w:rsidRPr="007908C9">
          <w:rPr>
            <w:sz w:val="28"/>
            <w:szCs w:val="28"/>
          </w:rPr>
          <w:t>Dee</w:t>
        </w:r>
      </w:smartTag>
    </w:p>
    <w:p w14:paraId="0E808651" w14:textId="77777777" w:rsidR="005B2647" w:rsidRPr="0075332D" w:rsidRDefault="005B2647" w:rsidP="0075332D">
      <w:pPr>
        <w:pBdr>
          <w:top w:val="single" w:sz="4" w:space="1" w:color="auto"/>
          <w:left w:val="single" w:sz="4" w:space="4" w:color="auto"/>
          <w:bottom w:val="single" w:sz="4" w:space="1" w:color="auto"/>
          <w:right w:val="single" w:sz="4" w:space="4" w:color="auto"/>
        </w:pBdr>
        <w:jc w:val="center"/>
        <w:rPr>
          <w:b/>
          <w:sz w:val="36"/>
          <w:szCs w:val="36"/>
        </w:rPr>
      </w:pPr>
      <w:r w:rsidRPr="0075332D">
        <w:rPr>
          <w:b/>
          <w:sz w:val="36"/>
          <w:szCs w:val="36"/>
        </w:rPr>
        <w:t xml:space="preserve">Launch </w:t>
      </w:r>
      <w:proofErr w:type="gramStart"/>
      <w:r w:rsidRPr="0075332D">
        <w:rPr>
          <w:b/>
          <w:sz w:val="36"/>
          <w:szCs w:val="36"/>
        </w:rPr>
        <w:t>Driving</w:t>
      </w:r>
      <w:r w:rsidR="000879F2" w:rsidRPr="0075332D">
        <w:rPr>
          <w:b/>
          <w:sz w:val="36"/>
          <w:szCs w:val="36"/>
        </w:rPr>
        <w:t xml:space="preserve">  -</w:t>
      </w:r>
      <w:proofErr w:type="gramEnd"/>
      <w:r w:rsidR="000879F2" w:rsidRPr="0075332D">
        <w:rPr>
          <w:b/>
          <w:sz w:val="36"/>
          <w:szCs w:val="36"/>
        </w:rPr>
        <w:t xml:space="preserve">  Instructions and Guidance </w:t>
      </w:r>
    </w:p>
    <w:p w14:paraId="73AD8952" w14:textId="7278D770" w:rsidR="005B2647" w:rsidRPr="00221444" w:rsidRDefault="00221444" w:rsidP="00221444">
      <w:pPr>
        <w:jc w:val="right"/>
        <w:rPr>
          <w:sz w:val="18"/>
          <w:szCs w:val="18"/>
        </w:rPr>
      </w:pPr>
      <w:r w:rsidRPr="00221444">
        <w:rPr>
          <w:sz w:val="18"/>
          <w:szCs w:val="18"/>
        </w:rPr>
        <w:t>Updated 8/2/2023 adding requirement to carry a mobile phone</w:t>
      </w:r>
      <w:r>
        <w:rPr>
          <w:sz w:val="18"/>
          <w:szCs w:val="18"/>
        </w:rPr>
        <w:t>.</w:t>
      </w:r>
    </w:p>
    <w:p w14:paraId="6379FBF5" w14:textId="77777777" w:rsidR="005B2647" w:rsidRDefault="005B2647" w:rsidP="005B2647">
      <w:pPr>
        <w:pStyle w:val="Heading2"/>
      </w:pPr>
      <w:r>
        <w:t xml:space="preserve">Checklist before Using </w:t>
      </w:r>
      <w:proofErr w:type="gramStart"/>
      <w:r>
        <w:t>launch</w:t>
      </w:r>
      <w:proofErr w:type="gramEnd"/>
    </w:p>
    <w:p w14:paraId="59C3D8DE" w14:textId="77777777" w:rsidR="005B2647" w:rsidRDefault="005B2647" w:rsidP="007908C9">
      <w:r>
        <w:t>Check tides (see appendix A)</w:t>
      </w:r>
    </w:p>
    <w:p w14:paraId="4963A7F2" w14:textId="77777777" w:rsidR="00D640A1" w:rsidRDefault="005B2647" w:rsidP="00D640A1">
      <w:pPr>
        <w:numPr>
          <w:ilvl w:val="0"/>
          <w:numId w:val="1"/>
        </w:numPr>
      </w:pPr>
      <w:r>
        <w:t>Check all sponsons are fully inflated (if applicable)</w:t>
      </w:r>
    </w:p>
    <w:p w14:paraId="0F2ECCF4" w14:textId="77777777" w:rsidR="00D640A1" w:rsidRDefault="00D640A1" w:rsidP="00D640A1">
      <w:pPr>
        <w:numPr>
          <w:ilvl w:val="0"/>
          <w:numId w:val="1"/>
        </w:numPr>
      </w:pPr>
      <w:r>
        <w:t xml:space="preserve">Check drain bung is in </w:t>
      </w:r>
      <w:proofErr w:type="gramStart"/>
      <w:r>
        <w:t>place</w:t>
      </w:r>
      <w:proofErr w:type="gramEnd"/>
    </w:p>
    <w:p w14:paraId="11795E8C" w14:textId="62F69D8C" w:rsidR="005B2647" w:rsidRDefault="005B2647" w:rsidP="00D640A1">
      <w:pPr>
        <w:numPr>
          <w:ilvl w:val="0"/>
          <w:numId w:val="1"/>
        </w:numPr>
      </w:pPr>
      <w:r>
        <w:t>Check plenty fuel</w:t>
      </w:r>
      <w:r w:rsidR="00D640A1">
        <w:t xml:space="preserve"> (</w:t>
      </w:r>
      <w:r w:rsidR="00366045">
        <w:t>petrol</w:t>
      </w:r>
      <w:r w:rsidR="00D640A1">
        <w:t xml:space="preserve"> only with </w:t>
      </w:r>
      <w:r w:rsidR="00D640A1">
        <w:rPr>
          <w:b/>
        </w:rPr>
        <w:t>no oil</w:t>
      </w:r>
      <w:r w:rsidR="00D640A1" w:rsidRPr="00D640A1">
        <w:t>)</w:t>
      </w:r>
    </w:p>
    <w:p w14:paraId="782CD348" w14:textId="77777777" w:rsidR="005B2647" w:rsidRDefault="005B2647" w:rsidP="005B2647">
      <w:pPr>
        <w:numPr>
          <w:ilvl w:val="0"/>
          <w:numId w:val="1"/>
        </w:numPr>
      </w:pPr>
      <w:r>
        <w:t xml:space="preserve">Check safety </w:t>
      </w:r>
      <w:proofErr w:type="gramStart"/>
      <w:r>
        <w:t>inventory</w:t>
      </w:r>
      <w:proofErr w:type="gramEnd"/>
      <w:r>
        <w:t xml:space="preserve">  </w:t>
      </w:r>
    </w:p>
    <w:p w14:paraId="6AB27AB9" w14:textId="77777777" w:rsidR="005B2647" w:rsidRDefault="005B2647" w:rsidP="005B2647">
      <w:pPr>
        <w:numPr>
          <w:ilvl w:val="1"/>
          <w:numId w:val="1"/>
        </w:numPr>
      </w:pPr>
      <w:r>
        <w:t>Paddle</w:t>
      </w:r>
    </w:p>
    <w:p w14:paraId="5C1AF7ED" w14:textId="77777777" w:rsidR="005B2647" w:rsidRDefault="005B2647" w:rsidP="005B2647">
      <w:pPr>
        <w:numPr>
          <w:ilvl w:val="1"/>
          <w:numId w:val="1"/>
        </w:numPr>
      </w:pPr>
      <w:r>
        <w:t>Throw line</w:t>
      </w:r>
      <w:r w:rsidR="00BE5490">
        <w:t xml:space="preserve"> (rescue line to throw to someone in water)</w:t>
      </w:r>
    </w:p>
    <w:p w14:paraId="11A62E72" w14:textId="604742D5" w:rsidR="00D640A1" w:rsidRDefault="00D640A1" w:rsidP="005B2647">
      <w:pPr>
        <w:numPr>
          <w:ilvl w:val="1"/>
          <w:numId w:val="1"/>
        </w:numPr>
      </w:pPr>
      <w:r>
        <w:t>Inflation pump (if applicable)</w:t>
      </w:r>
    </w:p>
    <w:p w14:paraId="28DBBD6C" w14:textId="675DC24D" w:rsidR="00FB3755" w:rsidRDefault="00FB3755" w:rsidP="005B2647">
      <w:pPr>
        <w:numPr>
          <w:ilvl w:val="1"/>
          <w:numId w:val="1"/>
        </w:numPr>
      </w:pPr>
      <w:r>
        <w:t>Mobile phone (in waterproof cover, if required)</w:t>
      </w:r>
    </w:p>
    <w:p w14:paraId="2F507BBF" w14:textId="77777777" w:rsidR="0094501C" w:rsidRDefault="0094501C" w:rsidP="005B2647">
      <w:pPr>
        <w:numPr>
          <w:ilvl w:val="0"/>
          <w:numId w:val="1"/>
        </w:numPr>
      </w:pPr>
      <w:r>
        <w:t>Maximum of two people in the launch for coaching purposes</w:t>
      </w:r>
      <w:r w:rsidR="007908C9">
        <w:t>.</w:t>
      </w:r>
    </w:p>
    <w:p w14:paraId="3DA807EF" w14:textId="7BB4C06E" w:rsidR="007908C9" w:rsidRDefault="007908C9" w:rsidP="005B2647">
      <w:pPr>
        <w:numPr>
          <w:ilvl w:val="0"/>
          <w:numId w:val="1"/>
        </w:numPr>
      </w:pPr>
      <w:r>
        <w:t>Launches cannot be used in the dark (</w:t>
      </w:r>
      <w:r w:rsidR="00FB3755">
        <w:t>between sunset and sunrise as on tide tables</w:t>
      </w:r>
      <w:r>
        <w:t>).</w:t>
      </w:r>
    </w:p>
    <w:p w14:paraId="7245227B" w14:textId="77777777" w:rsidR="005B2647" w:rsidRDefault="005B2647" w:rsidP="005B2647"/>
    <w:p w14:paraId="6148AD89" w14:textId="77777777" w:rsidR="005B2647" w:rsidRDefault="005B2647" w:rsidP="005B2647">
      <w:pPr>
        <w:pStyle w:val="Heading2"/>
      </w:pPr>
      <w:r>
        <w:t xml:space="preserve">Personal equipment before using </w:t>
      </w:r>
      <w:proofErr w:type="gramStart"/>
      <w:r>
        <w:t>launch</w:t>
      </w:r>
      <w:proofErr w:type="gramEnd"/>
    </w:p>
    <w:p w14:paraId="3C364D7E" w14:textId="77777777" w:rsidR="005B2647" w:rsidRDefault="005B2647" w:rsidP="005B2647">
      <w:pPr>
        <w:numPr>
          <w:ilvl w:val="0"/>
          <w:numId w:val="2"/>
        </w:numPr>
      </w:pPr>
      <w:r>
        <w:t>Warm clothing</w:t>
      </w:r>
    </w:p>
    <w:p w14:paraId="0A47A3C2" w14:textId="77777777" w:rsidR="005B2647" w:rsidRDefault="005B2647" w:rsidP="005B2647">
      <w:pPr>
        <w:numPr>
          <w:ilvl w:val="0"/>
          <w:numId w:val="2"/>
        </w:numPr>
      </w:pPr>
      <w:r>
        <w:t>Lifejacket</w:t>
      </w:r>
    </w:p>
    <w:p w14:paraId="7961F9CD" w14:textId="77777777" w:rsidR="005B2647" w:rsidRDefault="005B2647" w:rsidP="005B2647"/>
    <w:p w14:paraId="3EB933BF" w14:textId="77777777" w:rsidR="005B2647" w:rsidRDefault="000302E8" w:rsidP="000302E8">
      <w:pPr>
        <w:pStyle w:val="Heading2"/>
      </w:pPr>
      <w:r>
        <w:t>Launching the launch</w:t>
      </w:r>
    </w:p>
    <w:p w14:paraId="6202ED0B" w14:textId="77777777" w:rsidR="000302E8" w:rsidRDefault="0094501C" w:rsidP="0094501C">
      <w:pPr>
        <w:numPr>
          <w:ilvl w:val="0"/>
          <w:numId w:val="3"/>
        </w:numPr>
      </w:pPr>
      <w:r>
        <w:t xml:space="preserve">Take care when moving launch on </w:t>
      </w:r>
      <w:proofErr w:type="gramStart"/>
      <w:r>
        <w:t>land</w:t>
      </w:r>
      <w:r w:rsidR="007908C9">
        <w:t xml:space="preserve"> :</w:t>
      </w:r>
      <w:proofErr w:type="gramEnd"/>
    </w:p>
    <w:p w14:paraId="254CA3DA" w14:textId="77777777" w:rsidR="0094501C" w:rsidRDefault="0094501C" w:rsidP="0094501C">
      <w:pPr>
        <w:numPr>
          <w:ilvl w:val="1"/>
          <w:numId w:val="3"/>
        </w:numPr>
      </w:pPr>
      <w:r>
        <w:t>Ensure trolley wheels are not rubbing on hull</w:t>
      </w:r>
      <w:r w:rsidR="007908C9">
        <w:t>.</w:t>
      </w:r>
    </w:p>
    <w:p w14:paraId="0836A868" w14:textId="77777777" w:rsidR="0094501C" w:rsidRDefault="0094501C" w:rsidP="0094501C">
      <w:pPr>
        <w:numPr>
          <w:ilvl w:val="1"/>
          <w:numId w:val="3"/>
        </w:numPr>
      </w:pPr>
      <w:r>
        <w:t>Protect the transom from damage by avoiding bumping the trolley (or support the engine</w:t>
      </w:r>
      <w:r w:rsidR="007908C9">
        <w:t xml:space="preserve"> over any bumps</w:t>
      </w:r>
      <w:r>
        <w:t>)</w:t>
      </w:r>
      <w:r w:rsidR="007908C9">
        <w:t>.</w:t>
      </w:r>
    </w:p>
    <w:p w14:paraId="33E758D3" w14:textId="77777777" w:rsidR="0094501C" w:rsidRDefault="0094501C" w:rsidP="0094501C">
      <w:pPr>
        <w:numPr>
          <w:ilvl w:val="0"/>
          <w:numId w:val="3"/>
        </w:numPr>
      </w:pPr>
      <w:r>
        <w:t>Put trolley in water</w:t>
      </w:r>
      <w:r w:rsidR="007908C9">
        <w:t>.</w:t>
      </w:r>
    </w:p>
    <w:p w14:paraId="4D477596" w14:textId="77777777" w:rsidR="0094501C" w:rsidRDefault="0094501C" w:rsidP="0094501C">
      <w:pPr>
        <w:numPr>
          <w:ilvl w:val="0"/>
          <w:numId w:val="3"/>
        </w:numPr>
      </w:pPr>
      <w:r>
        <w:t>Untie painter</w:t>
      </w:r>
      <w:r w:rsidR="00442240">
        <w:t xml:space="preserve"> (bow line)</w:t>
      </w:r>
      <w:r w:rsidR="007908C9">
        <w:t>.</w:t>
      </w:r>
    </w:p>
    <w:p w14:paraId="4976DAA7" w14:textId="77777777" w:rsidR="0094501C" w:rsidRDefault="0094501C" w:rsidP="0094501C">
      <w:pPr>
        <w:numPr>
          <w:ilvl w:val="0"/>
          <w:numId w:val="3"/>
        </w:numPr>
      </w:pPr>
      <w:r>
        <w:t>Float launch off trolley whilst holding end of painter</w:t>
      </w:r>
      <w:r w:rsidR="007908C9">
        <w:t>.</w:t>
      </w:r>
    </w:p>
    <w:p w14:paraId="6FAF065E" w14:textId="77777777" w:rsidR="0094501C" w:rsidRDefault="0094501C" w:rsidP="0094501C">
      <w:pPr>
        <w:numPr>
          <w:ilvl w:val="0"/>
          <w:numId w:val="3"/>
        </w:numPr>
      </w:pPr>
      <w:r>
        <w:t>Ret</w:t>
      </w:r>
      <w:r w:rsidR="00BE5490">
        <w:t>rieve trolley and leave in a saf</w:t>
      </w:r>
      <w:r>
        <w:t>e place</w:t>
      </w:r>
      <w:r w:rsidR="007908C9">
        <w:t>.</w:t>
      </w:r>
    </w:p>
    <w:p w14:paraId="28942BDA" w14:textId="77777777" w:rsidR="0094501C" w:rsidRDefault="0094501C" w:rsidP="0094501C"/>
    <w:p w14:paraId="57630CA8" w14:textId="77777777" w:rsidR="0094501C" w:rsidRDefault="0094501C" w:rsidP="0094501C">
      <w:pPr>
        <w:pStyle w:val="Heading2"/>
      </w:pPr>
      <w:r>
        <w:t>Starting the engine</w:t>
      </w:r>
    </w:p>
    <w:p w14:paraId="0DE9674B" w14:textId="77777777" w:rsidR="0094501C" w:rsidRDefault="0094501C" w:rsidP="0094501C">
      <w:pPr>
        <w:numPr>
          <w:ilvl w:val="0"/>
          <w:numId w:val="1"/>
        </w:numPr>
      </w:pPr>
      <w:r>
        <w:t>Get driver and any passenger into launch.</w:t>
      </w:r>
    </w:p>
    <w:p w14:paraId="4E2C6F0E" w14:textId="77777777" w:rsidR="007908C9" w:rsidRDefault="00442240" w:rsidP="0094501C">
      <w:pPr>
        <w:numPr>
          <w:ilvl w:val="0"/>
          <w:numId w:val="1"/>
        </w:numPr>
      </w:pPr>
      <w:r>
        <w:t>Ensure that painter</w:t>
      </w:r>
      <w:r w:rsidR="007908C9">
        <w:t xml:space="preserve"> is inside launch and cannot fall out (this might risk fouling the propeller)</w:t>
      </w:r>
    </w:p>
    <w:p w14:paraId="19AD3884" w14:textId="77777777" w:rsidR="0094501C" w:rsidRDefault="0094501C" w:rsidP="0094501C">
      <w:pPr>
        <w:numPr>
          <w:ilvl w:val="0"/>
          <w:numId w:val="1"/>
        </w:numPr>
      </w:pPr>
      <w:r>
        <w:t>Use paddle to move away to a safe depth.</w:t>
      </w:r>
    </w:p>
    <w:p w14:paraId="255DDDEC" w14:textId="77777777" w:rsidR="00021D82" w:rsidRDefault="00C061A1" w:rsidP="00021D82">
      <w:pPr>
        <w:numPr>
          <w:ilvl w:val="0"/>
          <w:numId w:val="1"/>
        </w:numPr>
      </w:pPr>
      <w:r w:rsidRPr="007908C9">
        <w:rPr>
          <w:b/>
        </w:rPr>
        <w:t>Attach kill cord securely</w:t>
      </w:r>
      <w:r>
        <w:t xml:space="preserve"> to an item of your clothing.</w:t>
      </w:r>
      <w:r w:rsidR="00021D82">
        <w:br/>
        <w:t xml:space="preserve">NB failure to do this is an ‘instant fail’ </w:t>
      </w:r>
      <w:proofErr w:type="gramStart"/>
      <w:r w:rsidR="00021D82">
        <w:t>offence</w:t>
      </w:r>
      <w:proofErr w:type="gramEnd"/>
    </w:p>
    <w:p w14:paraId="1D176288" w14:textId="77777777" w:rsidR="00C061A1" w:rsidRDefault="00C061A1" w:rsidP="0094501C">
      <w:pPr>
        <w:numPr>
          <w:ilvl w:val="0"/>
          <w:numId w:val="1"/>
        </w:numPr>
      </w:pPr>
      <w:r>
        <w:t xml:space="preserve">Ensure that engine control is in neutral (vertical) </w:t>
      </w:r>
      <w:proofErr w:type="gramStart"/>
      <w:r>
        <w:t>position</w:t>
      </w:r>
      <w:proofErr w:type="gramEnd"/>
    </w:p>
    <w:p w14:paraId="252BACF0" w14:textId="77777777" w:rsidR="0094501C" w:rsidRDefault="0094501C" w:rsidP="0094501C">
      <w:pPr>
        <w:numPr>
          <w:ilvl w:val="0"/>
          <w:numId w:val="1"/>
        </w:numPr>
      </w:pPr>
      <w:r>
        <w:t>Lower engine</w:t>
      </w:r>
    </w:p>
    <w:p w14:paraId="17962923" w14:textId="77777777" w:rsidR="0094501C" w:rsidRDefault="0094501C" w:rsidP="0094501C">
      <w:pPr>
        <w:numPr>
          <w:ilvl w:val="0"/>
          <w:numId w:val="1"/>
        </w:numPr>
      </w:pPr>
      <w:r>
        <w:t>Open breather screw on top of petrol tank.</w:t>
      </w:r>
    </w:p>
    <w:p w14:paraId="76B4F529" w14:textId="77777777" w:rsidR="0094501C" w:rsidRDefault="0094501C" w:rsidP="0094501C">
      <w:pPr>
        <w:numPr>
          <w:ilvl w:val="0"/>
          <w:numId w:val="1"/>
        </w:numPr>
      </w:pPr>
      <w:r>
        <w:t>Prime fuel supply by squeezing rubber bulb slowly several times.</w:t>
      </w:r>
    </w:p>
    <w:p w14:paraId="172E10BF" w14:textId="77777777" w:rsidR="0094501C" w:rsidRDefault="009A0936" w:rsidP="0094501C">
      <w:pPr>
        <w:numPr>
          <w:ilvl w:val="0"/>
          <w:numId w:val="1"/>
        </w:numPr>
      </w:pPr>
      <w:r>
        <w:t>If engine is cold, then p</w:t>
      </w:r>
      <w:r w:rsidR="0094501C">
        <w:t>ull out choke.</w:t>
      </w:r>
    </w:p>
    <w:p w14:paraId="5D4523C3" w14:textId="77777777" w:rsidR="00C061A1" w:rsidRDefault="00C061A1" w:rsidP="0094501C">
      <w:pPr>
        <w:numPr>
          <w:ilvl w:val="0"/>
          <w:numId w:val="1"/>
        </w:numPr>
      </w:pPr>
      <w:r>
        <w:t xml:space="preserve">Pull cord to start </w:t>
      </w:r>
      <w:proofErr w:type="gramStart"/>
      <w:r>
        <w:t>engine</w:t>
      </w:r>
      <w:proofErr w:type="gramEnd"/>
    </w:p>
    <w:p w14:paraId="4079C868" w14:textId="77777777" w:rsidR="00C061A1" w:rsidRDefault="00C061A1" w:rsidP="0094501C">
      <w:pPr>
        <w:numPr>
          <w:ilvl w:val="0"/>
          <w:numId w:val="1"/>
        </w:numPr>
      </w:pPr>
      <w:r>
        <w:t>Allow engine to warm up before use.</w:t>
      </w:r>
    </w:p>
    <w:p w14:paraId="1B0A0C15" w14:textId="77777777" w:rsidR="00021D82" w:rsidRDefault="00021D82" w:rsidP="0094501C">
      <w:pPr>
        <w:numPr>
          <w:ilvl w:val="0"/>
          <w:numId w:val="1"/>
        </w:numPr>
      </w:pPr>
      <w:r>
        <w:t>If required, use fast-idle lever on control unit to avoid stalling.</w:t>
      </w:r>
    </w:p>
    <w:p w14:paraId="6B7E5459" w14:textId="77777777" w:rsidR="00C061A1" w:rsidRDefault="00C061A1" w:rsidP="0094501C">
      <w:pPr>
        <w:numPr>
          <w:ilvl w:val="0"/>
          <w:numId w:val="1"/>
        </w:numPr>
      </w:pPr>
      <w:r>
        <w:t>Push choke back in as soon as possible.</w:t>
      </w:r>
    </w:p>
    <w:p w14:paraId="6876C88D" w14:textId="77777777" w:rsidR="008E356B" w:rsidRDefault="008E356B" w:rsidP="008E356B">
      <w:pPr>
        <w:pStyle w:val="Heading2"/>
      </w:pPr>
      <w:r>
        <w:lastRenderedPageBreak/>
        <w:t>Driving the launch (general)</w:t>
      </w:r>
    </w:p>
    <w:p w14:paraId="2FF8AA8E" w14:textId="77777777" w:rsidR="008E356B" w:rsidRDefault="008E356B" w:rsidP="008E356B">
      <w:pPr>
        <w:numPr>
          <w:ilvl w:val="0"/>
          <w:numId w:val="1"/>
        </w:numPr>
      </w:pPr>
      <w:proofErr w:type="gramStart"/>
      <w:r>
        <w:t>Keep good all-round observation at all times</w:t>
      </w:r>
      <w:proofErr w:type="gramEnd"/>
      <w:r>
        <w:t xml:space="preserve">.  </w:t>
      </w:r>
      <w:r w:rsidR="00021D82">
        <w:br/>
      </w:r>
      <w:r>
        <w:t>Look to your sides and behind as well as in front.</w:t>
      </w:r>
      <w:r w:rsidRPr="008E356B">
        <w:t xml:space="preserve"> </w:t>
      </w:r>
    </w:p>
    <w:p w14:paraId="71B3E18D" w14:textId="77777777" w:rsidR="008E356B" w:rsidRDefault="008E356B" w:rsidP="008E356B">
      <w:pPr>
        <w:numPr>
          <w:ilvl w:val="0"/>
          <w:numId w:val="1"/>
        </w:numPr>
      </w:pPr>
      <w:r>
        <w:t xml:space="preserve">Drive slowly when </w:t>
      </w:r>
      <w:proofErr w:type="gramStart"/>
      <w:r>
        <w:t>possible</w:t>
      </w:r>
      <w:proofErr w:type="gramEnd"/>
      <w:r>
        <w:t xml:space="preserve"> to reduce wash.</w:t>
      </w:r>
    </w:p>
    <w:p w14:paraId="1CE0C181" w14:textId="77777777" w:rsidR="00021D82" w:rsidRDefault="00021D82" w:rsidP="008E356B">
      <w:pPr>
        <w:numPr>
          <w:ilvl w:val="0"/>
          <w:numId w:val="1"/>
        </w:numPr>
      </w:pPr>
      <w:r>
        <w:t>Be gentle when changing between forward and reverse gears to avoid damage to the transmission.</w:t>
      </w:r>
    </w:p>
    <w:p w14:paraId="756C3F43" w14:textId="77777777" w:rsidR="008E356B" w:rsidRDefault="008E356B" w:rsidP="008E356B">
      <w:pPr>
        <w:numPr>
          <w:ilvl w:val="0"/>
          <w:numId w:val="1"/>
        </w:numPr>
      </w:pPr>
      <w:r>
        <w:t xml:space="preserve">Slow down when passing other </w:t>
      </w:r>
      <w:r w:rsidR="00021D82">
        <w:t xml:space="preserve">crews, especially small boats. </w:t>
      </w:r>
      <w:r>
        <w:t xml:space="preserve">   </w:t>
      </w:r>
    </w:p>
    <w:p w14:paraId="54C3DF88" w14:textId="77777777" w:rsidR="008E356B" w:rsidRDefault="008E356B" w:rsidP="008E356B">
      <w:pPr>
        <w:numPr>
          <w:ilvl w:val="0"/>
          <w:numId w:val="1"/>
        </w:numPr>
      </w:pPr>
      <w:r>
        <w:t>Coaching a crew gives you no special rights over other river users.</w:t>
      </w:r>
    </w:p>
    <w:p w14:paraId="79633759" w14:textId="77777777" w:rsidR="008E356B" w:rsidRDefault="008E356B" w:rsidP="008E356B">
      <w:pPr>
        <w:numPr>
          <w:ilvl w:val="0"/>
          <w:numId w:val="1"/>
        </w:numPr>
      </w:pPr>
      <w:r>
        <w:t xml:space="preserve">If you have a </w:t>
      </w:r>
      <w:proofErr w:type="gramStart"/>
      <w:r>
        <w:t>passenger</w:t>
      </w:r>
      <w:proofErr w:type="gramEnd"/>
      <w:r>
        <w:t xml:space="preserve"> it may help if they sit forward to avoid the bow of the launch rising.</w:t>
      </w:r>
    </w:p>
    <w:p w14:paraId="6E4F5474" w14:textId="77777777" w:rsidR="008E356B" w:rsidRDefault="008E356B" w:rsidP="008E356B"/>
    <w:p w14:paraId="7467E18B" w14:textId="77777777" w:rsidR="008E356B" w:rsidRDefault="008E356B" w:rsidP="008E356B">
      <w:pPr>
        <w:pStyle w:val="Heading2"/>
      </w:pPr>
      <w:r>
        <w:t>Driving the launch (manoeuvring)</w:t>
      </w:r>
    </w:p>
    <w:p w14:paraId="504497FE" w14:textId="77777777" w:rsidR="00AB689E" w:rsidRDefault="00AB689E" w:rsidP="008E356B">
      <w:pPr>
        <w:numPr>
          <w:ilvl w:val="0"/>
          <w:numId w:val="1"/>
        </w:numPr>
      </w:pPr>
      <w:r>
        <w:t>At low speed you will need to use larger wheel movements.  When moving faster, only small movements of the wheel should be used.  At speed, sudden or large movements of the wheel can make the launch unstable.</w:t>
      </w:r>
    </w:p>
    <w:p w14:paraId="7287C6E8" w14:textId="77777777" w:rsidR="008E356B" w:rsidRDefault="00E45A94" w:rsidP="008E356B">
      <w:pPr>
        <w:numPr>
          <w:ilvl w:val="0"/>
          <w:numId w:val="1"/>
        </w:numPr>
      </w:pPr>
      <w:r>
        <w:t>For tight manoeuvring the order is:</w:t>
      </w:r>
    </w:p>
    <w:p w14:paraId="5DE6B81A" w14:textId="77777777" w:rsidR="00E45A94" w:rsidRDefault="00E45A94" w:rsidP="00E45A94">
      <w:pPr>
        <w:numPr>
          <w:ilvl w:val="1"/>
          <w:numId w:val="5"/>
        </w:numPr>
      </w:pPr>
      <w:r>
        <w:t>Engine in neutral</w:t>
      </w:r>
    </w:p>
    <w:p w14:paraId="7731A72B" w14:textId="77777777" w:rsidR="00E45A94" w:rsidRDefault="00E45A94" w:rsidP="00E45A94">
      <w:pPr>
        <w:numPr>
          <w:ilvl w:val="1"/>
          <w:numId w:val="5"/>
        </w:numPr>
      </w:pPr>
      <w:r>
        <w:t xml:space="preserve">Turn wheel in desired </w:t>
      </w:r>
      <w:proofErr w:type="gramStart"/>
      <w:r>
        <w:t>direction</w:t>
      </w:r>
      <w:proofErr w:type="gramEnd"/>
    </w:p>
    <w:p w14:paraId="46E701C6" w14:textId="77777777" w:rsidR="00E45A94" w:rsidRDefault="00E45A94" w:rsidP="00E45A94">
      <w:pPr>
        <w:numPr>
          <w:ilvl w:val="1"/>
          <w:numId w:val="5"/>
        </w:numPr>
      </w:pPr>
      <w:r w:rsidRPr="00E45A94">
        <w:rPr>
          <w:i/>
        </w:rPr>
        <w:t>Then</w:t>
      </w:r>
      <w:r>
        <w:t xml:space="preserve"> apply gentle power in desired </w:t>
      </w:r>
      <w:proofErr w:type="gramStart"/>
      <w:r>
        <w:t>direction</w:t>
      </w:r>
      <w:proofErr w:type="gramEnd"/>
    </w:p>
    <w:p w14:paraId="273BEB2A" w14:textId="77777777" w:rsidR="00E45A94" w:rsidRDefault="00E45A94" w:rsidP="00E45A94">
      <w:pPr>
        <w:ind w:left="720"/>
      </w:pPr>
      <w:r>
        <w:t>This is much more effective than moving the wheel whilst the engine is in gear</w:t>
      </w:r>
      <w:r w:rsidR="007908C9">
        <w:t xml:space="preserve">. </w:t>
      </w:r>
    </w:p>
    <w:p w14:paraId="40B962C1" w14:textId="77777777" w:rsidR="00E45A94" w:rsidRDefault="00E45A94" w:rsidP="00E45A94">
      <w:pPr>
        <w:numPr>
          <w:ilvl w:val="0"/>
          <w:numId w:val="1"/>
        </w:numPr>
      </w:pPr>
      <w:r>
        <w:t>Try to only use light throttle in reverse.  Excessive throttle or boat speed in reverse can cause pooping (water splashing over the transom into the boat)</w:t>
      </w:r>
      <w:r w:rsidR="007908C9">
        <w:t>.</w:t>
      </w:r>
    </w:p>
    <w:p w14:paraId="230E5E4E" w14:textId="77777777" w:rsidR="00E45A94" w:rsidRDefault="00E45A94" w:rsidP="00E45A94"/>
    <w:p w14:paraId="7944A828" w14:textId="77777777" w:rsidR="00E45A94" w:rsidRDefault="00E45A94" w:rsidP="00E45A94">
      <w:pPr>
        <w:pStyle w:val="Heading2"/>
      </w:pPr>
      <w:r>
        <w:t>Driving the launch (beaching)</w:t>
      </w:r>
    </w:p>
    <w:p w14:paraId="59F3EDDB" w14:textId="77777777" w:rsidR="00E45A94" w:rsidRDefault="0047744A" w:rsidP="00E45A94">
      <w:pPr>
        <w:numPr>
          <w:ilvl w:val="0"/>
          <w:numId w:val="1"/>
        </w:numPr>
      </w:pPr>
      <w:r>
        <w:t>Check all round for other crews in area.  Give way to rowing boats.</w:t>
      </w:r>
    </w:p>
    <w:p w14:paraId="7DF8D6FA" w14:textId="77777777" w:rsidR="0047744A" w:rsidRDefault="0047744A" w:rsidP="00E45A94">
      <w:pPr>
        <w:numPr>
          <w:ilvl w:val="0"/>
          <w:numId w:val="1"/>
        </w:numPr>
      </w:pPr>
      <w:r>
        <w:t>Approach land at 90° to bank, taking account of wind and stream.</w:t>
      </w:r>
    </w:p>
    <w:p w14:paraId="4E5C2EA7" w14:textId="77777777" w:rsidR="0047744A" w:rsidRDefault="0047744A" w:rsidP="00E45A94">
      <w:pPr>
        <w:numPr>
          <w:ilvl w:val="0"/>
          <w:numId w:val="1"/>
        </w:numPr>
      </w:pPr>
      <w:r>
        <w:t>At an appropriate distance from shore, put engine in neutral; stop engine; raise motor and latch propeller out of water.</w:t>
      </w:r>
    </w:p>
    <w:p w14:paraId="4176A3FF" w14:textId="77777777" w:rsidR="0047744A" w:rsidRDefault="0047744A" w:rsidP="00E45A94">
      <w:pPr>
        <w:numPr>
          <w:ilvl w:val="0"/>
          <w:numId w:val="1"/>
        </w:numPr>
      </w:pPr>
      <w:r>
        <w:t xml:space="preserve">The boat should drift gently to the shore, bows first.  </w:t>
      </w:r>
    </w:p>
    <w:p w14:paraId="7F7E339E" w14:textId="77777777" w:rsidR="0047744A" w:rsidRDefault="0047744A" w:rsidP="00E45A94">
      <w:pPr>
        <w:numPr>
          <w:ilvl w:val="0"/>
          <w:numId w:val="1"/>
        </w:numPr>
      </w:pPr>
      <w:r>
        <w:t>If in doubt, stop engine earlier and use paddle to get to shore rather than grounding at speed.</w:t>
      </w:r>
    </w:p>
    <w:p w14:paraId="278F2744" w14:textId="77777777" w:rsidR="0047744A" w:rsidRDefault="0047744A" w:rsidP="00E45A94">
      <w:pPr>
        <w:numPr>
          <w:ilvl w:val="0"/>
          <w:numId w:val="1"/>
        </w:numPr>
      </w:pPr>
      <w:r>
        <w:t>Secure launch safely, taking account of state of tide.</w:t>
      </w:r>
    </w:p>
    <w:p w14:paraId="39E220B6" w14:textId="77777777" w:rsidR="0047744A" w:rsidRDefault="0047744A" w:rsidP="0047744A"/>
    <w:p w14:paraId="330DCB1F" w14:textId="77777777" w:rsidR="0047744A" w:rsidRDefault="0047744A" w:rsidP="0047744A">
      <w:pPr>
        <w:pStyle w:val="Heading2"/>
      </w:pPr>
      <w:r>
        <w:t xml:space="preserve">Returning launch to </w:t>
      </w:r>
      <w:r w:rsidR="007908C9">
        <w:t xml:space="preserve">trolley and </w:t>
      </w:r>
      <w:r>
        <w:t>boathouse</w:t>
      </w:r>
    </w:p>
    <w:p w14:paraId="33363868" w14:textId="77777777" w:rsidR="0047744A" w:rsidRDefault="0047744A" w:rsidP="0047744A">
      <w:pPr>
        <w:numPr>
          <w:ilvl w:val="0"/>
          <w:numId w:val="1"/>
        </w:numPr>
      </w:pPr>
      <w:r>
        <w:t>Hold end of painter.</w:t>
      </w:r>
    </w:p>
    <w:p w14:paraId="421EC6F2" w14:textId="77777777" w:rsidR="0047744A" w:rsidRDefault="0047744A" w:rsidP="0047744A">
      <w:pPr>
        <w:numPr>
          <w:ilvl w:val="0"/>
          <w:numId w:val="1"/>
        </w:numPr>
      </w:pPr>
      <w:r>
        <w:t>Float launch out and manoeuvre trolley underneath launch.</w:t>
      </w:r>
    </w:p>
    <w:p w14:paraId="31C31199" w14:textId="77777777" w:rsidR="0047744A" w:rsidRDefault="0047744A" w:rsidP="0047744A">
      <w:pPr>
        <w:numPr>
          <w:ilvl w:val="0"/>
          <w:numId w:val="1"/>
        </w:numPr>
      </w:pPr>
      <w:r>
        <w:t xml:space="preserve">Pull trolley and launch gently out of </w:t>
      </w:r>
      <w:proofErr w:type="gramStart"/>
      <w:r>
        <w:t>water</w:t>
      </w:r>
      <w:proofErr w:type="gramEnd"/>
    </w:p>
    <w:p w14:paraId="2386F2B3" w14:textId="77777777" w:rsidR="0047744A" w:rsidRDefault="0047744A" w:rsidP="0047744A">
      <w:pPr>
        <w:numPr>
          <w:ilvl w:val="0"/>
          <w:numId w:val="1"/>
        </w:numPr>
      </w:pPr>
      <w:r>
        <w:rPr>
          <w:b/>
        </w:rPr>
        <w:t>Ensure that launch is sitting correctly on trolley</w:t>
      </w:r>
      <w:r>
        <w:t xml:space="preserve">.  It must be straight and at an appropriate distance onto the trolley.  A lot of hull damage has been caused to the inflatable launches by failing to check this </w:t>
      </w:r>
      <w:r>
        <w:rPr>
          <w:b/>
        </w:rPr>
        <w:t>before</w:t>
      </w:r>
      <w:r>
        <w:t xml:space="preserve"> the trolley is moved away from the shore.</w:t>
      </w:r>
    </w:p>
    <w:p w14:paraId="0B1987E2" w14:textId="77777777" w:rsidR="007908C9" w:rsidRDefault="007908C9" w:rsidP="0047744A">
      <w:pPr>
        <w:numPr>
          <w:ilvl w:val="0"/>
          <w:numId w:val="1"/>
        </w:numPr>
      </w:pPr>
      <w:r w:rsidRPr="007908C9">
        <w:t>Again, avoid</w:t>
      </w:r>
      <w:r>
        <w:t xml:space="preserve"> excessive bumping unless you support the motor.  This is to prevent damage to the transom.</w:t>
      </w:r>
    </w:p>
    <w:p w14:paraId="6D7EAE2F" w14:textId="77777777" w:rsidR="00D640A1" w:rsidRDefault="00D640A1" w:rsidP="0047744A">
      <w:pPr>
        <w:numPr>
          <w:ilvl w:val="0"/>
          <w:numId w:val="1"/>
        </w:numPr>
      </w:pPr>
      <w:r>
        <w:t>If there is water in the launch, remove drain bun</w:t>
      </w:r>
      <w:r w:rsidR="00A93F42">
        <w:t xml:space="preserve">g and gently tip up bow to empty.  </w:t>
      </w:r>
      <w:r w:rsidR="00A93F42">
        <w:rPr>
          <w:b/>
        </w:rPr>
        <w:t>Do not</w:t>
      </w:r>
      <w:r w:rsidR="00A93F42">
        <w:t xml:space="preserve"> raise the bows too far as the launch might slip off the trolley.</w:t>
      </w:r>
      <w:r w:rsidR="00A93F42">
        <w:br/>
      </w:r>
      <w:r w:rsidR="00A93F42">
        <w:rPr>
          <w:b/>
        </w:rPr>
        <w:t>Replace the bung</w:t>
      </w:r>
      <w:r w:rsidR="00A93F42">
        <w:t xml:space="preserve"> in case the launch </w:t>
      </w:r>
      <w:proofErr w:type="gramStart"/>
      <w:r w:rsidR="00A93F42">
        <w:t>has to</w:t>
      </w:r>
      <w:proofErr w:type="gramEnd"/>
      <w:r w:rsidR="00A93F42">
        <w:t xml:space="preserve"> be used in an emergency.</w:t>
      </w:r>
    </w:p>
    <w:p w14:paraId="2FED2D0C" w14:textId="77777777" w:rsidR="00680202" w:rsidRDefault="00FD3A78" w:rsidP="0047744A">
      <w:pPr>
        <w:numPr>
          <w:ilvl w:val="0"/>
          <w:numId w:val="1"/>
        </w:numPr>
      </w:pPr>
      <w:r>
        <w:t>Always leave enough petrol in the tank to allow it to be used in an emergency.  It is not advised to run the tank dry as debris from the tank can enter the fuel lines.</w:t>
      </w:r>
    </w:p>
    <w:p w14:paraId="38E5F575" w14:textId="77777777" w:rsidR="00FC09E1" w:rsidRDefault="00FC09E1" w:rsidP="00FC09E1"/>
    <w:p w14:paraId="69066A02" w14:textId="77777777" w:rsidR="00DD40F9" w:rsidRDefault="00680202" w:rsidP="00DD40F9">
      <w:pPr>
        <w:pStyle w:val="Heading2"/>
      </w:pPr>
      <w:r>
        <w:br w:type="page"/>
      </w:r>
      <w:r w:rsidR="00DD40F9">
        <w:t>Rescuing people from the water.</w:t>
      </w:r>
    </w:p>
    <w:p w14:paraId="361DCD22" w14:textId="77777777" w:rsidR="00DD40F9" w:rsidRDefault="00DD40F9" w:rsidP="00DD40F9">
      <w:r>
        <w:t xml:space="preserve">You must be aware of the benefits, and </w:t>
      </w:r>
      <w:r w:rsidR="00EE5AA7">
        <w:t>risks</w:t>
      </w:r>
      <w:r>
        <w:t xml:space="preserve">, of approaching a capsized rowing boat in a rescue launch.  In </w:t>
      </w:r>
      <w:proofErr w:type="gramStart"/>
      <w:r>
        <w:t>an emergency situation</w:t>
      </w:r>
      <w:proofErr w:type="gramEnd"/>
      <w:r>
        <w:t xml:space="preserve"> it is easy to put other people (including yourself) into new danger unless you assess the situation and approach with care.</w:t>
      </w:r>
    </w:p>
    <w:p w14:paraId="3053553D" w14:textId="77777777" w:rsidR="00DD40F9" w:rsidRPr="00680202" w:rsidRDefault="00DD40F9" w:rsidP="00DD40F9">
      <w:pPr>
        <w:rPr>
          <w:b/>
          <w:sz w:val="24"/>
          <w:szCs w:val="24"/>
        </w:rPr>
      </w:pPr>
      <w:r w:rsidRPr="00680202">
        <w:rPr>
          <w:b/>
          <w:sz w:val="24"/>
          <w:szCs w:val="24"/>
        </w:rPr>
        <w:t>Some basic principles:</w:t>
      </w:r>
    </w:p>
    <w:p w14:paraId="07F9CE5E" w14:textId="77777777" w:rsidR="00790D70" w:rsidRPr="00257F7B" w:rsidRDefault="00790D70" w:rsidP="001D192B">
      <w:pPr>
        <w:numPr>
          <w:ilvl w:val="0"/>
          <w:numId w:val="1"/>
        </w:numPr>
        <w:spacing w:before="120"/>
        <w:ind w:left="714" w:hanging="357"/>
      </w:pPr>
      <w:r>
        <w:t xml:space="preserve">Look around to assess the situation – </w:t>
      </w:r>
      <w:proofErr w:type="gramStart"/>
      <w:r>
        <w:t>take into account</w:t>
      </w:r>
      <w:proofErr w:type="gramEnd"/>
      <w:r>
        <w:t xml:space="preserve"> other boats, bridges, stream, safe landing places and dangerous obstacles</w:t>
      </w:r>
      <w:r w:rsidR="00257F7B">
        <w:t xml:space="preserve">.  Do all of this </w:t>
      </w:r>
      <w:r w:rsidR="00257F7B" w:rsidRPr="00AB689E">
        <w:rPr>
          <w:b/>
          <w:i/>
        </w:rPr>
        <w:t>before</w:t>
      </w:r>
      <w:r w:rsidR="00257F7B">
        <w:t xml:space="preserve"> rushing into the danger zone.</w:t>
      </w:r>
    </w:p>
    <w:p w14:paraId="156EB163" w14:textId="77777777" w:rsidR="00790D70" w:rsidRDefault="00790D70" w:rsidP="001D192B">
      <w:pPr>
        <w:numPr>
          <w:ilvl w:val="0"/>
          <w:numId w:val="1"/>
        </w:numPr>
        <w:spacing w:before="120"/>
        <w:ind w:left="714" w:hanging="357"/>
      </w:pPr>
      <w:r>
        <w:t>Your propeller can chop off feet and arms!</w:t>
      </w:r>
    </w:p>
    <w:p w14:paraId="5297D025" w14:textId="77777777" w:rsidR="001D192B" w:rsidRDefault="001D192B" w:rsidP="001D192B">
      <w:pPr>
        <w:numPr>
          <w:ilvl w:val="0"/>
          <w:numId w:val="1"/>
        </w:numPr>
        <w:spacing w:before="120"/>
        <w:ind w:left="714" w:hanging="357"/>
      </w:pPr>
      <w:r>
        <w:t xml:space="preserve">Try and exude an aura of calm (even if you do not feel it) and try to quieten any panic in the rowers.  Remember that </w:t>
      </w:r>
      <w:r>
        <w:rPr>
          <w:b/>
        </w:rPr>
        <w:t>you</w:t>
      </w:r>
      <w:r>
        <w:t xml:space="preserve"> are in charge of the </w:t>
      </w:r>
      <w:proofErr w:type="gramStart"/>
      <w:r>
        <w:t>launch</w:t>
      </w:r>
      <w:proofErr w:type="gramEnd"/>
      <w:r>
        <w:t xml:space="preserve"> and no-one should be telling you what to do.  The reassuring presence of the launch nearby is sometimes all that rowers need if they </w:t>
      </w:r>
      <w:proofErr w:type="gramStart"/>
      <w:r>
        <w:t>are able to</w:t>
      </w:r>
      <w:proofErr w:type="gramEnd"/>
      <w:r>
        <w:t xml:space="preserve"> rescue themselves by towing the rowing boat towards land.  You are in a better position to assess risks and formulate a rescue plan – you should explain this clearly to the rowers.  </w:t>
      </w:r>
    </w:p>
    <w:p w14:paraId="25190997" w14:textId="77777777" w:rsidR="00790D70" w:rsidRDefault="00790D70" w:rsidP="001D192B">
      <w:pPr>
        <w:numPr>
          <w:ilvl w:val="0"/>
          <w:numId w:val="1"/>
        </w:numPr>
        <w:spacing w:before="120"/>
        <w:ind w:left="714" w:hanging="357"/>
      </w:pPr>
      <w:r>
        <w:t>Do a head count as soon as you arrive on the scene to ensure that everyone is accounted for.</w:t>
      </w:r>
    </w:p>
    <w:p w14:paraId="4C9199C8" w14:textId="77777777" w:rsidR="00DD40F9" w:rsidRDefault="00DD40F9" w:rsidP="001D192B">
      <w:pPr>
        <w:numPr>
          <w:ilvl w:val="0"/>
          <w:numId w:val="1"/>
        </w:numPr>
        <w:spacing w:before="120"/>
        <w:ind w:left="714" w:hanging="357"/>
      </w:pPr>
      <w:r>
        <w:t>People are more important than boats, blades, seats, jackets etc.</w:t>
      </w:r>
    </w:p>
    <w:p w14:paraId="08C562C7" w14:textId="77777777" w:rsidR="00790D70" w:rsidRDefault="00790D70" w:rsidP="001D192B">
      <w:pPr>
        <w:numPr>
          <w:ilvl w:val="0"/>
          <w:numId w:val="1"/>
        </w:numPr>
        <w:spacing w:before="120"/>
        <w:ind w:left="714" w:hanging="357"/>
      </w:pPr>
      <w:r>
        <w:t>It is very difficult to get someone into the launch from deep water – you risk capsizing the launch and increasing the casualty count.</w:t>
      </w:r>
    </w:p>
    <w:p w14:paraId="176B2CF5" w14:textId="77777777" w:rsidR="00DD40F9" w:rsidRDefault="00DD40F9" w:rsidP="001D192B">
      <w:pPr>
        <w:numPr>
          <w:ilvl w:val="0"/>
          <w:numId w:val="1"/>
        </w:numPr>
        <w:spacing w:before="120"/>
        <w:ind w:left="714" w:hanging="357"/>
      </w:pPr>
      <w:r>
        <w:t xml:space="preserve">Rowing boats float and it is often best to keep crew and rowing boat together and manoeuvre </w:t>
      </w:r>
      <w:r w:rsidR="00790D70">
        <w:t>everything</w:t>
      </w:r>
      <w:r>
        <w:t xml:space="preserve"> to land. </w:t>
      </w:r>
    </w:p>
    <w:p w14:paraId="05A8837B" w14:textId="77777777" w:rsidR="001D192B" w:rsidRDefault="00257F7B" w:rsidP="001D192B">
      <w:pPr>
        <w:numPr>
          <w:ilvl w:val="0"/>
          <w:numId w:val="1"/>
        </w:numPr>
        <w:spacing w:before="120"/>
        <w:ind w:left="714" w:hanging="357"/>
      </w:pPr>
      <w:r>
        <w:t>You should have identified a safe landing area on your initial assessment.</w:t>
      </w:r>
      <w:r w:rsidR="001D192B">
        <w:t xml:space="preserve">  Remember than a landing zone further downstream may be more practical </w:t>
      </w:r>
      <w:proofErr w:type="gramStart"/>
      <w:r w:rsidR="001D192B">
        <w:t>then</w:t>
      </w:r>
      <w:proofErr w:type="gramEnd"/>
      <w:r w:rsidR="001D192B">
        <w:t xml:space="preserve"> a closer one upstream. </w:t>
      </w:r>
      <w:r>
        <w:t xml:space="preserve">  </w:t>
      </w:r>
    </w:p>
    <w:p w14:paraId="2CC8BC4F" w14:textId="77777777" w:rsidR="00257F7B" w:rsidRPr="00257F7B" w:rsidRDefault="00257F7B" w:rsidP="001D192B">
      <w:pPr>
        <w:numPr>
          <w:ilvl w:val="0"/>
          <w:numId w:val="1"/>
        </w:numPr>
        <w:spacing w:before="120"/>
        <w:ind w:left="714" w:hanging="357"/>
      </w:pPr>
      <w:r>
        <w:t xml:space="preserve">One of the safest ways of helping rowers towards </w:t>
      </w:r>
      <w:r w:rsidR="001D192B">
        <w:t>land</w:t>
      </w:r>
      <w:r>
        <w:t xml:space="preserve"> is to get one, or more, of them to hold onto the bows of the launch and for you to </w:t>
      </w:r>
      <w:proofErr w:type="gramStart"/>
      <w:r>
        <w:t>very slowly tow them</w:t>
      </w:r>
      <w:proofErr w:type="gramEnd"/>
      <w:r>
        <w:t xml:space="preserve"> </w:t>
      </w:r>
      <w:r w:rsidRPr="001D192B">
        <w:rPr>
          <w:b/>
        </w:rPr>
        <w:t>in reverse</w:t>
      </w:r>
      <w:r>
        <w:t xml:space="preserve"> towards the shore.  This avoids risk from rowers </w:t>
      </w:r>
      <w:proofErr w:type="gramStart"/>
      <w:r>
        <w:t>coming in contact with</w:t>
      </w:r>
      <w:proofErr w:type="gramEnd"/>
      <w:r>
        <w:t xml:space="preserve"> the propeller.</w:t>
      </w:r>
    </w:p>
    <w:p w14:paraId="2BECE623" w14:textId="77777777" w:rsidR="00257F7B" w:rsidRDefault="00257F7B" w:rsidP="001D192B">
      <w:pPr>
        <w:numPr>
          <w:ilvl w:val="0"/>
          <w:numId w:val="1"/>
        </w:numPr>
        <w:spacing w:before="120"/>
        <w:ind w:left="714" w:hanging="357"/>
      </w:pPr>
      <w:r>
        <w:t xml:space="preserve">Alternatively, you could use the bows of the launch to </w:t>
      </w:r>
      <w:proofErr w:type="gramStart"/>
      <w:r>
        <w:t>very gently push the boat and rowers</w:t>
      </w:r>
      <w:proofErr w:type="gramEnd"/>
      <w:r>
        <w:t xml:space="preserve"> towards safety.  </w:t>
      </w:r>
      <w:r w:rsidRPr="001D192B">
        <w:rPr>
          <w:b/>
        </w:rPr>
        <w:t>Watch out for your propeller</w:t>
      </w:r>
      <w:r>
        <w:t xml:space="preserve"> and be prepared to kill the engine immediately if anyone is swept towards it.</w:t>
      </w:r>
    </w:p>
    <w:p w14:paraId="3A459279" w14:textId="77777777" w:rsidR="00790D70" w:rsidRDefault="00790D70" w:rsidP="001D192B">
      <w:pPr>
        <w:numPr>
          <w:ilvl w:val="0"/>
          <w:numId w:val="1"/>
        </w:numPr>
        <w:spacing w:before="120"/>
        <w:ind w:left="714" w:hanging="357"/>
      </w:pPr>
      <w:r>
        <w:t>Remember the dangers of hypothermia, especially if wind-chill is present (including high-speed travel in a launch).</w:t>
      </w:r>
    </w:p>
    <w:p w14:paraId="1A1109EB" w14:textId="77777777" w:rsidR="00790D70" w:rsidRDefault="00790D70" w:rsidP="001D192B">
      <w:pPr>
        <w:numPr>
          <w:ilvl w:val="0"/>
          <w:numId w:val="1"/>
        </w:numPr>
        <w:spacing w:before="120"/>
        <w:ind w:left="714" w:hanging="357"/>
      </w:pPr>
      <w:r>
        <w:t>Once at the bank, you can consider the appropriateness of transferring rowers back to the clubhouse in the launch.  At most, you can take only two rowers at a time.  Use gentle throttle if the launch is loaded as it will tip more readily.  It may be safer to arrange for rowers to be picked up by car.  Never allow cold and wet rowers to start walking back to the clubhouse unaccompanied – they can rapidly become very cold.  Try and secure boats, blades, clothing etc but only after people are safe.</w:t>
      </w:r>
      <w:r w:rsidR="00795A7A">
        <w:t xml:space="preserve">  It is ofte</w:t>
      </w:r>
      <w:r w:rsidR="00AB689E">
        <w:t>n</w:t>
      </w:r>
      <w:r w:rsidR="00795A7A">
        <w:t xml:space="preserve"> better to go back later for boats and blades after rowers are safely in the clubhouse.</w:t>
      </w:r>
    </w:p>
    <w:p w14:paraId="1AB64DAC" w14:textId="77777777" w:rsidR="00795A7A" w:rsidRPr="007908C9" w:rsidRDefault="00795A7A" w:rsidP="001D192B">
      <w:pPr>
        <w:numPr>
          <w:ilvl w:val="0"/>
          <w:numId w:val="1"/>
        </w:numPr>
        <w:spacing w:before="120"/>
        <w:ind w:left="714" w:hanging="357"/>
      </w:pPr>
      <w:r>
        <w:t xml:space="preserve">Showers are </w:t>
      </w:r>
      <w:r w:rsidRPr="001D192B">
        <w:rPr>
          <w:b/>
        </w:rPr>
        <w:t>not</w:t>
      </w:r>
      <w:r>
        <w:t xml:space="preserve"> effective for rewarming cold rowers.  It is better to get them out of (all) wet clothes and into dry clothes then wrap them up out of the wind.  Blankets and huddling together to share body heat are </w:t>
      </w:r>
      <w:r w:rsidR="001D192B">
        <w:t>useful</w:t>
      </w:r>
      <w:r>
        <w:t>.</w:t>
      </w:r>
    </w:p>
    <w:p w14:paraId="5ECE7608" w14:textId="77777777" w:rsidR="0094501C" w:rsidRPr="000302E8" w:rsidRDefault="0047744A" w:rsidP="0094501C">
      <w:r>
        <w:t xml:space="preserve"> </w:t>
      </w:r>
    </w:p>
    <w:p w14:paraId="3192F3BD" w14:textId="77777777" w:rsidR="005B2647" w:rsidRDefault="005B2647"/>
    <w:p w14:paraId="6D9D6389" w14:textId="77777777" w:rsidR="005B2647" w:rsidRPr="000D6762" w:rsidRDefault="005B2647">
      <w:pPr>
        <w:rPr>
          <w:b/>
          <w:sz w:val="28"/>
          <w:szCs w:val="28"/>
        </w:rPr>
      </w:pPr>
      <w:r>
        <w:br w:type="page"/>
      </w:r>
      <w:r w:rsidRPr="000D6762">
        <w:rPr>
          <w:b/>
          <w:sz w:val="28"/>
          <w:szCs w:val="28"/>
        </w:rPr>
        <w:t>Appendix A</w:t>
      </w:r>
    </w:p>
    <w:p w14:paraId="4A0082B8" w14:textId="77777777" w:rsidR="005B2647" w:rsidRDefault="005B2647">
      <w:r>
        <w:t>Rowing limits round low tide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5B2647" w:rsidRPr="00D77FCA" w14:paraId="11CB527F" w14:textId="77777777" w:rsidTr="009C4CD4">
        <w:tc>
          <w:tcPr>
            <w:tcW w:w="4261" w:type="dxa"/>
          </w:tcPr>
          <w:p w14:paraId="10A3A1BE" w14:textId="77777777" w:rsidR="005B2647" w:rsidRPr="00D77FCA" w:rsidRDefault="005B2647">
            <w:pPr>
              <w:rPr>
                <w:b/>
              </w:rPr>
            </w:pPr>
            <w:r w:rsidRPr="00D77FCA">
              <w:rPr>
                <w:b/>
              </w:rPr>
              <w:t>Height of low tide (m)</w:t>
            </w:r>
          </w:p>
        </w:tc>
        <w:tc>
          <w:tcPr>
            <w:tcW w:w="4261" w:type="dxa"/>
          </w:tcPr>
          <w:p w14:paraId="7080A1C7" w14:textId="77777777" w:rsidR="005B2647" w:rsidRPr="00D77FCA" w:rsidRDefault="005B2647">
            <w:pPr>
              <w:rPr>
                <w:b/>
              </w:rPr>
            </w:pPr>
            <w:r w:rsidRPr="00D77FCA">
              <w:rPr>
                <w:b/>
              </w:rPr>
              <w:t>Rowing restrictions round low tide</w:t>
            </w:r>
          </w:p>
        </w:tc>
      </w:tr>
      <w:tr w:rsidR="005B2647" w14:paraId="7120F314" w14:textId="77777777" w:rsidTr="009C4CD4">
        <w:tc>
          <w:tcPr>
            <w:tcW w:w="4261" w:type="dxa"/>
          </w:tcPr>
          <w:p w14:paraId="402887B6" w14:textId="77777777" w:rsidR="005B2647" w:rsidRDefault="005B2647">
            <w:r>
              <w:t>&lt; 0.5</w:t>
            </w:r>
          </w:p>
        </w:tc>
        <w:tc>
          <w:tcPr>
            <w:tcW w:w="4261" w:type="dxa"/>
          </w:tcPr>
          <w:p w14:paraId="6DEB2615" w14:textId="77777777" w:rsidR="005B2647" w:rsidRDefault="005B2647">
            <w:r>
              <w:t>+/</w:t>
            </w:r>
            <w:proofErr w:type="gramStart"/>
            <w:r>
              <w:t>-  2</w:t>
            </w:r>
            <w:proofErr w:type="gramEnd"/>
            <w:r>
              <w:t xml:space="preserve"> hours</w:t>
            </w:r>
          </w:p>
        </w:tc>
      </w:tr>
      <w:tr w:rsidR="005B2647" w14:paraId="0C2D8E7F" w14:textId="77777777" w:rsidTr="009C4CD4">
        <w:tc>
          <w:tcPr>
            <w:tcW w:w="4261" w:type="dxa"/>
          </w:tcPr>
          <w:p w14:paraId="181A456C" w14:textId="77777777" w:rsidR="005B2647" w:rsidRDefault="005B2647">
            <w:r>
              <w:t>0.5 – 1.2</w:t>
            </w:r>
          </w:p>
        </w:tc>
        <w:tc>
          <w:tcPr>
            <w:tcW w:w="4261" w:type="dxa"/>
          </w:tcPr>
          <w:p w14:paraId="42E5FD27" w14:textId="77777777" w:rsidR="005B2647" w:rsidRDefault="005B2647">
            <w:r>
              <w:t>+/</w:t>
            </w:r>
            <w:proofErr w:type="gramStart"/>
            <w:r>
              <w:t>-  1.5</w:t>
            </w:r>
            <w:proofErr w:type="gramEnd"/>
            <w:r>
              <w:t xml:space="preserve"> hours</w:t>
            </w:r>
          </w:p>
        </w:tc>
      </w:tr>
      <w:tr w:rsidR="005B2647" w14:paraId="680880C6" w14:textId="77777777" w:rsidTr="009C4CD4">
        <w:tc>
          <w:tcPr>
            <w:tcW w:w="4261" w:type="dxa"/>
          </w:tcPr>
          <w:p w14:paraId="4AC062FF" w14:textId="77777777" w:rsidR="005B2647" w:rsidRDefault="005B2647">
            <w:r>
              <w:t>1.2 – 1.3</w:t>
            </w:r>
          </w:p>
        </w:tc>
        <w:tc>
          <w:tcPr>
            <w:tcW w:w="4261" w:type="dxa"/>
          </w:tcPr>
          <w:p w14:paraId="51A2A7B4" w14:textId="77777777" w:rsidR="005B2647" w:rsidRDefault="005B2647">
            <w:r>
              <w:t>+/</w:t>
            </w:r>
            <w:proofErr w:type="gramStart"/>
            <w:r>
              <w:t>-  1</w:t>
            </w:r>
            <w:proofErr w:type="gramEnd"/>
            <w:r>
              <w:t xml:space="preserve"> hour</w:t>
            </w:r>
          </w:p>
        </w:tc>
      </w:tr>
      <w:tr w:rsidR="005B2647" w14:paraId="3FB971A6" w14:textId="77777777" w:rsidTr="009C4CD4">
        <w:tc>
          <w:tcPr>
            <w:tcW w:w="4261" w:type="dxa"/>
          </w:tcPr>
          <w:p w14:paraId="29412AB6" w14:textId="77777777" w:rsidR="005B2647" w:rsidRDefault="005B2647">
            <w:r>
              <w:t>&gt; 1.3</w:t>
            </w:r>
          </w:p>
        </w:tc>
        <w:tc>
          <w:tcPr>
            <w:tcW w:w="4261" w:type="dxa"/>
          </w:tcPr>
          <w:p w14:paraId="4410487B" w14:textId="77777777" w:rsidR="005B2647" w:rsidRDefault="005B2647">
            <w:r>
              <w:t>No restriction</w:t>
            </w:r>
          </w:p>
        </w:tc>
      </w:tr>
    </w:tbl>
    <w:p w14:paraId="4849B469" w14:textId="77777777" w:rsidR="005B2647" w:rsidRDefault="005B2647"/>
    <w:p w14:paraId="4E9B0872" w14:textId="77777777" w:rsidR="007908C9" w:rsidRDefault="007908C9"/>
    <w:p w14:paraId="2C9FD143" w14:textId="77777777" w:rsidR="007908C9" w:rsidRDefault="007908C9"/>
    <w:p w14:paraId="0A2BB4A3" w14:textId="77777777" w:rsidR="007908C9" w:rsidRPr="000D6762" w:rsidRDefault="007908C9">
      <w:pPr>
        <w:rPr>
          <w:b/>
          <w:sz w:val="28"/>
          <w:szCs w:val="28"/>
        </w:rPr>
      </w:pPr>
      <w:r w:rsidRPr="000D6762">
        <w:rPr>
          <w:b/>
          <w:sz w:val="28"/>
          <w:szCs w:val="28"/>
        </w:rPr>
        <w:t>Appendix B</w:t>
      </w:r>
    </w:p>
    <w:p w14:paraId="49BD74A8" w14:textId="77777777" w:rsidR="007908C9" w:rsidRPr="00D1112E" w:rsidRDefault="007908C9">
      <w:r w:rsidRPr="000D6762">
        <w:rPr>
          <w:sz w:val="24"/>
          <w:szCs w:val="24"/>
        </w:rPr>
        <w:t xml:space="preserve">Terms </w:t>
      </w:r>
      <w:r w:rsidR="000D6762">
        <w:rPr>
          <w:sz w:val="24"/>
          <w:szCs w:val="24"/>
        </w:rPr>
        <w:t xml:space="preserve">with which you must be familiar </w:t>
      </w:r>
      <w:r w:rsidR="000D6762" w:rsidRPr="00D1112E">
        <w:t>(see diagrams on the following page)</w:t>
      </w:r>
    </w:p>
    <w:p w14:paraId="043127A7" w14:textId="77777777" w:rsidR="007908C9" w:rsidRDefault="007908C9">
      <w:r>
        <w:t xml:space="preserve">You must be </w:t>
      </w:r>
      <w:r w:rsidR="00D640A1">
        <w:t>familiar with the</w:t>
      </w:r>
      <w:r w:rsidR="00D1112E">
        <w:t>se</w:t>
      </w:r>
      <w:r w:rsidR="00D640A1">
        <w:t xml:space="preserve"> terms and </w:t>
      </w:r>
      <w:r w:rsidR="00D1112E">
        <w:t xml:space="preserve">be </w:t>
      </w:r>
      <w:r>
        <w:t>able to describe the function, use and action of the following:</w:t>
      </w:r>
    </w:p>
    <w:p w14:paraId="6CCAE43E" w14:textId="77777777" w:rsidR="00D640A1" w:rsidRDefault="007908C9">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D640A1" w:rsidRPr="009C4CD4" w14:paraId="6B199AA1" w14:textId="77777777" w:rsidTr="009C4CD4">
        <w:tc>
          <w:tcPr>
            <w:tcW w:w="2802" w:type="dxa"/>
          </w:tcPr>
          <w:p w14:paraId="3EA30FAA" w14:textId="77777777" w:rsidR="00D640A1" w:rsidRPr="009C4CD4" w:rsidRDefault="00D640A1" w:rsidP="00FC09E1">
            <w:pPr>
              <w:rPr>
                <w:b/>
              </w:rPr>
            </w:pPr>
            <w:r w:rsidRPr="009C4CD4">
              <w:rPr>
                <w:b/>
              </w:rPr>
              <w:t>Item</w:t>
            </w:r>
          </w:p>
        </w:tc>
        <w:tc>
          <w:tcPr>
            <w:tcW w:w="6237" w:type="dxa"/>
          </w:tcPr>
          <w:p w14:paraId="109CD164" w14:textId="77777777" w:rsidR="00D640A1" w:rsidRPr="009C4CD4" w:rsidRDefault="00D640A1" w:rsidP="00FC09E1">
            <w:pPr>
              <w:rPr>
                <w:b/>
              </w:rPr>
            </w:pPr>
            <w:r w:rsidRPr="009C4CD4">
              <w:rPr>
                <w:b/>
              </w:rPr>
              <w:t>Description / function</w:t>
            </w:r>
          </w:p>
        </w:tc>
      </w:tr>
      <w:tr w:rsidR="00D640A1" w:rsidRPr="00D640A1" w14:paraId="7656059C" w14:textId="77777777" w:rsidTr="009C4CD4">
        <w:tc>
          <w:tcPr>
            <w:tcW w:w="2802" w:type="dxa"/>
          </w:tcPr>
          <w:p w14:paraId="504E0042" w14:textId="77777777" w:rsidR="00D640A1" w:rsidRPr="00D640A1" w:rsidRDefault="00D640A1" w:rsidP="00FC09E1">
            <w:r w:rsidRPr="00D640A1">
              <w:t>Sponson</w:t>
            </w:r>
          </w:p>
        </w:tc>
        <w:tc>
          <w:tcPr>
            <w:tcW w:w="6237" w:type="dxa"/>
          </w:tcPr>
          <w:p w14:paraId="5B6CC1DC" w14:textId="77777777" w:rsidR="00D640A1" w:rsidRPr="00D640A1" w:rsidRDefault="00D640A1" w:rsidP="00FC09E1">
            <w:r>
              <w:t>Inflatable tube round hull that provided rigidity and buoyancy to launch</w:t>
            </w:r>
          </w:p>
        </w:tc>
      </w:tr>
      <w:tr w:rsidR="00A93F42" w:rsidRPr="00D640A1" w14:paraId="250AAB20" w14:textId="77777777" w:rsidTr="009C4CD4">
        <w:tc>
          <w:tcPr>
            <w:tcW w:w="2802" w:type="dxa"/>
          </w:tcPr>
          <w:p w14:paraId="5D223911" w14:textId="77777777" w:rsidR="00A93F42" w:rsidRPr="00D640A1" w:rsidRDefault="00A93F42" w:rsidP="00FC09E1">
            <w:r>
              <w:t>Foot pump for sponsons</w:t>
            </w:r>
          </w:p>
        </w:tc>
        <w:tc>
          <w:tcPr>
            <w:tcW w:w="6237" w:type="dxa"/>
          </w:tcPr>
          <w:p w14:paraId="04F423B6" w14:textId="77777777" w:rsidR="00A93F42" w:rsidRDefault="00A93F42" w:rsidP="00FC09E1">
            <w:r>
              <w:t>You must demonstrate use of this.</w:t>
            </w:r>
          </w:p>
        </w:tc>
      </w:tr>
      <w:tr w:rsidR="00D640A1" w:rsidRPr="00D640A1" w14:paraId="25DE8FC5" w14:textId="77777777" w:rsidTr="009C4CD4">
        <w:tc>
          <w:tcPr>
            <w:tcW w:w="2802" w:type="dxa"/>
          </w:tcPr>
          <w:p w14:paraId="2553B255" w14:textId="77777777" w:rsidR="00D640A1" w:rsidRPr="00D640A1" w:rsidRDefault="00D640A1" w:rsidP="00FC09E1">
            <w:r w:rsidRPr="00D640A1">
              <w:t>Transom</w:t>
            </w:r>
          </w:p>
        </w:tc>
        <w:tc>
          <w:tcPr>
            <w:tcW w:w="6237" w:type="dxa"/>
          </w:tcPr>
          <w:p w14:paraId="16ED3A34" w14:textId="77777777" w:rsidR="00D640A1" w:rsidRPr="00D640A1" w:rsidRDefault="00D640A1" w:rsidP="00FC09E1">
            <w:r>
              <w:t>Rigid board at stern that outboard motor is bolted on to.</w:t>
            </w:r>
          </w:p>
        </w:tc>
      </w:tr>
      <w:tr w:rsidR="00D640A1" w:rsidRPr="00D640A1" w14:paraId="3F66FBD0" w14:textId="77777777" w:rsidTr="009C4CD4">
        <w:tc>
          <w:tcPr>
            <w:tcW w:w="2802" w:type="dxa"/>
          </w:tcPr>
          <w:p w14:paraId="663E38DA" w14:textId="77777777" w:rsidR="00D640A1" w:rsidRPr="00D640A1" w:rsidRDefault="00D640A1" w:rsidP="00FC09E1">
            <w:r w:rsidRPr="00D640A1">
              <w:t xml:space="preserve">Painter </w:t>
            </w:r>
          </w:p>
        </w:tc>
        <w:tc>
          <w:tcPr>
            <w:tcW w:w="6237" w:type="dxa"/>
          </w:tcPr>
          <w:p w14:paraId="7C17FD8D" w14:textId="77777777" w:rsidR="00D640A1" w:rsidRPr="00D640A1" w:rsidRDefault="00A93F42" w:rsidP="00FC09E1">
            <w:r>
              <w:t xml:space="preserve">Bow line.  Rope attached to the bow – used during launching and beaching.  </w:t>
            </w:r>
            <w:proofErr w:type="gramStart"/>
            <w:r w:rsidR="00B71F0A">
              <w:t>Also</w:t>
            </w:r>
            <w:proofErr w:type="gramEnd"/>
            <w:r w:rsidR="00B71F0A">
              <w:t xml:space="preserve"> to secure launch when on shore in a rising tide.  </w:t>
            </w:r>
            <w:r>
              <w:t xml:space="preserve">Important to ensure this does not foul the propeller. </w:t>
            </w:r>
          </w:p>
        </w:tc>
      </w:tr>
      <w:tr w:rsidR="00D640A1" w:rsidRPr="00D640A1" w14:paraId="440B8057" w14:textId="77777777" w:rsidTr="009C4CD4">
        <w:tc>
          <w:tcPr>
            <w:tcW w:w="2802" w:type="dxa"/>
          </w:tcPr>
          <w:p w14:paraId="6CD7427C" w14:textId="77777777" w:rsidR="00D640A1" w:rsidRPr="00D640A1" w:rsidRDefault="00D640A1" w:rsidP="00FC09E1">
            <w:r w:rsidRPr="00D640A1">
              <w:t>Kill cord (safety lanyard)</w:t>
            </w:r>
          </w:p>
        </w:tc>
        <w:tc>
          <w:tcPr>
            <w:tcW w:w="6237" w:type="dxa"/>
          </w:tcPr>
          <w:p w14:paraId="191E8CC7" w14:textId="77777777" w:rsidR="00D640A1" w:rsidRPr="00A93F42" w:rsidRDefault="00A93F42" w:rsidP="00FC09E1">
            <w:r>
              <w:t xml:space="preserve">This </w:t>
            </w:r>
            <w:r w:rsidRPr="009C4CD4">
              <w:rPr>
                <w:b/>
              </w:rPr>
              <w:t>must</w:t>
            </w:r>
            <w:r>
              <w:t xml:space="preserve"> be </w:t>
            </w:r>
            <w:proofErr w:type="gramStart"/>
            <w:r>
              <w:t>attached to the driver at all times</w:t>
            </w:r>
            <w:proofErr w:type="gramEnd"/>
            <w:r>
              <w:t xml:space="preserve"> when the engine is running.  This ensures that the launch will stop if the driver falls overboard.</w:t>
            </w:r>
          </w:p>
        </w:tc>
      </w:tr>
      <w:tr w:rsidR="00D640A1" w:rsidRPr="00D640A1" w14:paraId="1392C637" w14:textId="77777777" w:rsidTr="009C4CD4">
        <w:tc>
          <w:tcPr>
            <w:tcW w:w="2802" w:type="dxa"/>
          </w:tcPr>
          <w:p w14:paraId="08475F7A" w14:textId="77777777" w:rsidR="00D640A1" w:rsidRPr="00D640A1" w:rsidRDefault="00D640A1" w:rsidP="00FC09E1">
            <w:r w:rsidRPr="00D640A1">
              <w:t>Engine control (forward/reverse and throttle)</w:t>
            </w:r>
          </w:p>
        </w:tc>
        <w:tc>
          <w:tcPr>
            <w:tcW w:w="6237" w:type="dxa"/>
          </w:tcPr>
          <w:p w14:paraId="352684F1" w14:textId="77777777" w:rsidR="00D640A1" w:rsidRDefault="00A93F42" w:rsidP="00FC09E1">
            <w:r>
              <w:t xml:space="preserve">Does exactly what it says on the </w:t>
            </w:r>
            <w:proofErr w:type="gramStart"/>
            <w:r>
              <w:t>tin !</w:t>
            </w:r>
            <w:proofErr w:type="gramEnd"/>
            <w:r>
              <w:t xml:space="preserve">  Should be used gently – this will reduce wear on equipment and wash.  </w:t>
            </w:r>
            <w:r w:rsidR="00B71F0A">
              <w:t>You need to lift the safety latch before it will move out of neutral (vertical) position.  Avoid changing suddenly between forward and reverse gears as this can damage the transmission.</w:t>
            </w:r>
          </w:p>
          <w:p w14:paraId="21C6DF2E" w14:textId="77777777" w:rsidR="00B71F0A" w:rsidRDefault="00B71F0A" w:rsidP="00FC09E1"/>
          <w:p w14:paraId="656CA214" w14:textId="77777777" w:rsidR="00B71F0A" w:rsidRPr="00D640A1" w:rsidRDefault="00B71F0A" w:rsidP="00FC09E1">
            <w:r>
              <w:t>Also has a control to increase idling speed of the engine.  Useful if engine is stalling when cold.</w:t>
            </w:r>
            <w:r w:rsidR="0052062F">
              <w:t xml:space="preserve">  Return to normal position ASAP.</w:t>
            </w:r>
          </w:p>
        </w:tc>
      </w:tr>
      <w:tr w:rsidR="00D640A1" w:rsidRPr="00D640A1" w14:paraId="343EF756" w14:textId="77777777" w:rsidTr="009C4CD4">
        <w:tc>
          <w:tcPr>
            <w:tcW w:w="2802" w:type="dxa"/>
          </w:tcPr>
          <w:p w14:paraId="00CAE382" w14:textId="77777777" w:rsidR="00D640A1" w:rsidRPr="00D640A1" w:rsidRDefault="00D640A1" w:rsidP="00FC09E1">
            <w:r w:rsidRPr="00D640A1">
              <w:t>Choke</w:t>
            </w:r>
          </w:p>
        </w:tc>
        <w:tc>
          <w:tcPr>
            <w:tcW w:w="6237" w:type="dxa"/>
          </w:tcPr>
          <w:p w14:paraId="02869632" w14:textId="77777777" w:rsidR="00D640A1" w:rsidRDefault="00A93F42" w:rsidP="00FC09E1">
            <w:r>
              <w:t>Pull out fully to start a cold engine.</w:t>
            </w:r>
            <w:r>
              <w:br/>
              <w:t>Return to half-way position ASAP.</w:t>
            </w:r>
          </w:p>
          <w:p w14:paraId="003CB6D7" w14:textId="77777777" w:rsidR="00A93F42" w:rsidRPr="00D640A1" w:rsidRDefault="00A93F42" w:rsidP="00FC09E1">
            <w:r>
              <w:t xml:space="preserve">Push </w:t>
            </w:r>
            <w:r w:rsidR="0052062F">
              <w:t>in fully</w:t>
            </w:r>
            <w:r>
              <w:t xml:space="preserve"> ASAP.</w:t>
            </w:r>
          </w:p>
        </w:tc>
      </w:tr>
      <w:tr w:rsidR="00D640A1" w:rsidRPr="00D640A1" w14:paraId="67AA6DE7" w14:textId="77777777" w:rsidTr="009C4CD4">
        <w:tc>
          <w:tcPr>
            <w:tcW w:w="2802" w:type="dxa"/>
          </w:tcPr>
          <w:p w14:paraId="6EA3634B" w14:textId="77777777" w:rsidR="00D640A1" w:rsidRPr="00D640A1" w:rsidRDefault="00D640A1" w:rsidP="00FC09E1">
            <w:r w:rsidRPr="00D640A1">
              <w:t>Primer bulb on fuel supply</w:t>
            </w:r>
          </w:p>
        </w:tc>
        <w:tc>
          <w:tcPr>
            <w:tcW w:w="6237" w:type="dxa"/>
          </w:tcPr>
          <w:p w14:paraId="0D25368D" w14:textId="77777777" w:rsidR="00D640A1" w:rsidRPr="00D640A1" w:rsidRDefault="00A93F42" w:rsidP="00FC09E1">
            <w:r>
              <w:t xml:space="preserve">Used to clear any </w:t>
            </w:r>
            <w:proofErr w:type="gramStart"/>
            <w:r>
              <w:t>air-locks</w:t>
            </w:r>
            <w:proofErr w:type="gramEnd"/>
            <w:r>
              <w:t xml:space="preserve"> in fuel supply.  </w:t>
            </w:r>
            <w:proofErr w:type="gramStart"/>
            <w:r>
              <w:t>Generally</w:t>
            </w:r>
            <w:proofErr w:type="gramEnd"/>
            <w:r>
              <w:t xml:space="preserve"> only needed on first starting.  May be needed again if engine has been raised (but try without first to reduce risk of flooding engine)</w:t>
            </w:r>
          </w:p>
        </w:tc>
      </w:tr>
      <w:tr w:rsidR="00D640A1" w14:paraId="2092441F" w14:textId="77777777" w:rsidTr="009C4CD4">
        <w:tc>
          <w:tcPr>
            <w:tcW w:w="2802" w:type="dxa"/>
          </w:tcPr>
          <w:p w14:paraId="104716FB" w14:textId="77777777" w:rsidR="00D640A1" w:rsidRDefault="00B71F0A" w:rsidP="00FC09E1">
            <w:r>
              <w:t>Engine raising latch</w:t>
            </w:r>
          </w:p>
        </w:tc>
        <w:tc>
          <w:tcPr>
            <w:tcW w:w="6237" w:type="dxa"/>
          </w:tcPr>
          <w:p w14:paraId="1249496B" w14:textId="77777777" w:rsidR="00D640A1" w:rsidRPr="00D640A1" w:rsidRDefault="0052062F" w:rsidP="00FC09E1">
            <w:r>
              <w:t>U</w:t>
            </w:r>
            <w:r w:rsidR="00B71F0A">
              <w:t>sed</w:t>
            </w:r>
            <w:r w:rsidR="00A93F42">
              <w:t xml:space="preserve"> to allow engine to be lowered into water </w:t>
            </w:r>
            <w:proofErr w:type="gramStart"/>
            <w:r w:rsidR="00A93F42">
              <w:t>and also</w:t>
            </w:r>
            <w:proofErr w:type="gramEnd"/>
            <w:r w:rsidR="00A93F42">
              <w:t xml:space="preserve"> to latch engine in raised position.</w:t>
            </w:r>
          </w:p>
        </w:tc>
      </w:tr>
    </w:tbl>
    <w:p w14:paraId="264C2039" w14:textId="77777777" w:rsidR="0052062F" w:rsidRDefault="0052062F">
      <w:pPr>
        <w:sectPr w:rsidR="0052062F" w:rsidSect="002E006E">
          <w:footerReference w:type="default" r:id="rId7"/>
          <w:pgSz w:w="11906" w:h="16838"/>
          <w:pgMar w:top="680" w:right="1418" w:bottom="1304" w:left="1418" w:header="709" w:footer="709" w:gutter="0"/>
          <w:cols w:space="708"/>
          <w:docGrid w:linePitch="360"/>
        </w:sectPr>
      </w:pPr>
    </w:p>
    <w:p w14:paraId="517CDEB5" w14:textId="77777777" w:rsidR="00D640A1" w:rsidRDefault="0052062F">
      <w:r>
        <w:pict w14:anchorId="2A316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96.55pt">
            <v:imagedata r:id="rId8" o:title="Overhead"/>
          </v:shape>
        </w:pict>
      </w:r>
    </w:p>
    <w:p w14:paraId="3E78A1D7" w14:textId="77777777" w:rsidR="00BE0090" w:rsidRDefault="00BE0090"/>
    <w:p w14:paraId="34E59803" w14:textId="77777777" w:rsidR="00442240" w:rsidRDefault="00442240">
      <w:r>
        <w:t xml:space="preserve"> </w:t>
      </w:r>
      <w:r w:rsidR="0052062F">
        <w:pict w14:anchorId="44A5C074">
          <v:shape id="_x0000_i1026" type="#_x0000_t75" style="width:245.55pt;height:184.3pt">
            <v:imagedata r:id="rId9" o:title="Engine raising latch2"/>
          </v:shape>
        </w:pict>
      </w:r>
      <w:r w:rsidR="00B71F0A">
        <w:t xml:space="preserve">   </w:t>
      </w:r>
      <w:r w:rsidR="0052062F">
        <w:pict w14:anchorId="25D4FDC8">
          <v:shape id="_x0000_i1027" type="#_x0000_t75" style="width:231pt;height:173.55pt">
            <v:imagedata r:id="rId10" o:title="Choke"/>
          </v:shape>
        </w:pict>
      </w:r>
    </w:p>
    <w:p w14:paraId="67057BEF" w14:textId="77777777" w:rsidR="00BE0090" w:rsidRDefault="00BE0090"/>
    <w:p w14:paraId="58707FA7" w14:textId="77777777" w:rsidR="00442240" w:rsidRDefault="0052062F">
      <w:r>
        <w:pict w14:anchorId="77189AC0">
          <v:shape id="_x0000_i1028" type="#_x0000_t75" style="width:243.85pt;height:183pt">
            <v:imagedata r:id="rId11" o:title="Control"/>
          </v:shape>
        </w:pict>
      </w:r>
      <w:r w:rsidR="00B71F0A">
        <w:t xml:space="preserve">  </w:t>
      </w:r>
      <w:r w:rsidR="00AA7735">
        <w:pict w14:anchorId="05F5A154">
          <v:shape id="_x0000_i1029" type="#_x0000_t75" style="width:259.3pt;height:208.7pt">
            <v:imagedata r:id="rId12" o:title="trolley"/>
          </v:shape>
        </w:pict>
      </w:r>
    </w:p>
    <w:p w14:paraId="6EDDFEDC" w14:textId="77777777" w:rsidR="0052062F" w:rsidRDefault="0052062F">
      <w:pPr>
        <w:sectPr w:rsidR="0052062F" w:rsidSect="00F31767">
          <w:pgSz w:w="11906" w:h="16838"/>
          <w:pgMar w:top="680" w:right="567" w:bottom="567" w:left="851" w:header="709" w:footer="709" w:gutter="0"/>
          <w:cols w:space="708"/>
          <w:docGrid w:linePitch="360"/>
        </w:sectPr>
      </w:pPr>
    </w:p>
    <w:p w14:paraId="55872BEA" w14:textId="77777777" w:rsidR="00BB0577" w:rsidRPr="007908C9" w:rsidRDefault="00BB0577" w:rsidP="00BB0577">
      <w:pPr>
        <w:jc w:val="center"/>
        <w:rPr>
          <w:sz w:val="28"/>
          <w:szCs w:val="28"/>
        </w:rPr>
      </w:pPr>
      <w:r w:rsidRPr="007908C9">
        <w:rPr>
          <w:sz w:val="28"/>
          <w:szCs w:val="28"/>
        </w:rPr>
        <w:t xml:space="preserve">Committee of the </w:t>
      </w:r>
      <w:smartTag w:uri="urn:schemas-microsoft-com:office:smarttags" w:element="place">
        <w:r w:rsidRPr="007908C9">
          <w:rPr>
            <w:sz w:val="28"/>
            <w:szCs w:val="28"/>
          </w:rPr>
          <w:t>Dee</w:t>
        </w:r>
      </w:smartTag>
    </w:p>
    <w:p w14:paraId="3DACA2B9" w14:textId="77777777" w:rsidR="00BB0577" w:rsidRDefault="00BB0577" w:rsidP="00BB0577">
      <w:pPr>
        <w:jc w:val="center"/>
        <w:rPr>
          <w:sz w:val="28"/>
          <w:szCs w:val="28"/>
        </w:rPr>
      </w:pPr>
      <w:r w:rsidRPr="00291730">
        <w:rPr>
          <w:b/>
          <w:sz w:val="32"/>
          <w:szCs w:val="32"/>
        </w:rPr>
        <w:t>Launch Driving Test</w:t>
      </w:r>
      <w:r w:rsidR="00AE04EB" w:rsidRPr="00291730">
        <w:rPr>
          <w:b/>
          <w:sz w:val="32"/>
          <w:szCs w:val="32"/>
        </w:rPr>
        <w:t xml:space="preserve"> (1) </w:t>
      </w:r>
      <w:proofErr w:type="gramStart"/>
      <w:r w:rsidR="00AE04EB" w:rsidRPr="00291730">
        <w:rPr>
          <w:b/>
          <w:sz w:val="32"/>
          <w:szCs w:val="32"/>
        </w:rPr>
        <w:t xml:space="preserve">- </w:t>
      </w:r>
      <w:r w:rsidR="00F31767" w:rsidRPr="00291730">
        <w:rPr>
          <w:b/>
          <w:sz w:val="32"/>
          <w:szCs w:val="32"/>
        </w:rPr>
        <w:t xml:space="preserve"> declaration</w:t>
      </w:r>
      <w:proofErr w:type="gramEnd"/>
      <w:r w:rsidR="00FD3A78">
        <w:rPr>
          <w:sz w:val="28"/>
          <w:szCs w:val="28"/>
        </w:rPr>
        <w:t xml:space="preserve"> </w:t>
      </w:r>
      <w:r w:rsidR="00FD3A78">
        <w:rPr>
          <w:sz w:val="28"/>
          <w:szCs w:val="28"/>
        </w:rPr>
        <w:br/>
      </w:r>
      <w:r w:rsidR="00FD3A78" w:rsidRPr="00291730">
        <w:rPr>
          <w:sz w:val="20"/>
          <w:szCs w:val="20"/>
        </w:rPr>
        <w:t>(to be completed by all launch users regardless of level of experience)</w:t>
      </w:r>
    </w:p>
    <w:p w14:paraId="22EB7092" w14:textId="77777777" w:rsidR="000879F2" w:rsidRDefault="000879F2" w:rsidP="00BB0577">
      <w:pPr>
        <w:jc w:val="center"/>
        <w:rPr>
          <w:sz w:val="28"/>
          <w:szCs w:val="28"/>
        </w:rPr>
      </w:pPr>
    </w:p>
    <w:p w14:paraId="3D4A50F4" w14:textId="77777777" w:rsidR="00BB0577" w:rsidRPr="00BB0577" w:rsidRDefault="000879F2" w:rsidP="00BB0577">
      <w:r>
        <w:t>To be completed by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5135"/>
      </w:tblGrid>
      <w:tr w:rsidR="00BB0577" w:rsidRPr="00BB0577" w14:paraId="5A6FB3D6" w14:textId="77777777" w:rsidTr="009C4CD4">
        <w:trPr>
          <w:trHeight w:val="589"/>
        </w:trPr>
        <w:tc>
          <w:tcPr>
            <w:tcW w:w="3936" w:type="dxa"/>
          </w:tcPr>
          <w:p w14:paraId="67107828" w14:textId="77777777" w:rsidR="00BB0577" w:rsidRPr="00BB0577" w:rsidRDefault="000879F2" w:rsidP="00BB0577">
            <w:r>
              <w:t>Name</w:t>
            </w:r>
          </w:p>
        </w:tc>
        <w:tc>
          <w:tcPr>
            <w:tcW w:w="5244" w:type="dxa"/>
          </w:tcPr>
          <w:p w14:paraId="7DDE765C" w14:textId="77777777" w:rsidR="00BB0577" w:rsidRPr="00BB0577" w:rsidRDefault="00BB0577" w:rsidP="00BB0577"/>
        </w:tc>
      </w:tr>
      <w:tr w:rsidR="009F477F" w:rsidRPr="00BB0577" w14:paraId="7454668E" w14:textId="77777777" w:rsidTr="009C4CD4">
        <w:trPr>
          <w:trHeight w:val="569"/>
        </w:trPr>
        <w:tc>
          <w:tcPr>
            <w:tcW w:w="3936" w:type="dxa"/>
          </w:tcPr>
          <w:p w14:paraId="0A5301DF" w14:textId="77777777" w:rsidR="009F477F" w:rsidRDefault="009F477F" w:rsidP="00BB0577">
            <w:r>
              <w:t>email address</w:t>
            </w:r>
          </w:p>
        </w:tc>
        <w:tc>
          <w:tcPr>
            <w:tcW w:w="5244" w:type="dxa"/>
          </w:tcPr>
          <w:p w14:paraId="2D7B756B" w14:textId="77777777" w:rsidR="009F477F" w:rsidRPr="00BB0577" w:rsidRDefault="009F477F" w:rsidP="00BB0577"/>
        </w:tc>
      </w:tr>
      <w:tr w:rsidR="00BB0577" w:rsidRPr="00BB0577" w14:paraId="3E0F45DC" w14:textId="77777777" w:rsidTr="009C4CD4">
        <w:trPr>
          <w:trHeight w:val="569"/>
        </w:trPr>
        <w:tc>
          <w:tcPr>
            <w:tcW w:w="3936" w:type="dxa"/>
          </w:tcPr>
          <w:p w14:paraId="64EF49DF" w14:textId="77777777" w:rsidR="00BB0577" w:rsidRPr="00BB0577" w:rsidRDefault="000879F2" w:rsidP="00BB0577">
            <w:r>
              <w:t>Club(s) for which you will be driving (main first)</w:t>
            </w:r>
          </w:p>
        </w:tc>
        <w:tc>
          <w:tcPr>
            <w:tcW w:w="5244" w:type="dxa"/>
          </w:tcPr>
          <w:p w14:paraId="4AF1EC9E" w14:textId="77777777" w:rsidR="00BB0577" w:rsidRPr="00BB0577" w:rsidRDefault="00BB0577" w:rsidP="00BB0577"/>
        </w:tc>
      </w:tr>
      <w:tr w:rsidR="00BB0577" w:rsidRPr="00BB0577" w14:paraId="4D9528B8" w14:textId="77777777" w:rsidTr="009C4CD4">
        <w:trPr>
          <w:trHeight w:val="1116"/>
        </w:trPr>
        <w:tc>
          <w:tcPr>
            <w:tcW w:w="3936" w:type="dxa"/>
          </w:tcPr>
          <w:p w14:paraId="6AF7E84E" w14:textId="77777777" w:rsidR="00FD3A78" w:rsidRDefault="000879F2" w:rsidP="00BB0577">
            <w:r>
              <w:t xml:space="preserve">Reason(s) for driving </w:t>
            </w:r>
            <w:proofErr w:type="gramStart"/>
            <w:r>
              <w:t>launch</w:t>
            </w:r>
            <w:proofErr w:type="gramEnd"/>
            <w:r w:rsidR="00FD3A78">
              <w:t xml:space="preserve"> </w:t>
            </w:r>
          </w:p>
          <w:p w14:paraId="4397DAF1" w14:textId="77777777" w:rsidR="00BB0577" w:rsidRDefault="00FD3A78" w:rsidP="00BB0577">
            <w:r>
              <w:t>(</w:t>
            </w:r>
            <w:proofErr w:type="gramStart"/>
            <w:r>
              <w:t>tick</w:t>
            </w:r>
            <w:proofErr w:type="gramEnd"/>
            <w:r>
              <w:t xml:space="preserve"> all that apply)</w:t>
            </w:r>
          </w:p>
          <w:p w14:paraId="33B72AE4" w14:textId="77777777" w:rsidR="00FD3A78" w:rsidRPr="00BB0577" w:rsidRDefault="00FD3A78" w:rsidP="00BB0577"/>
        </w:tc>
        <w:tc>
          <w:tcPr>
            <w:tcW w:w="5244" w:type="dxa"/>
          </w:tcPr>
          <w:p w14:paraId="14F5306B" w14:textId="77777777" w:rsidR="00BB0577" w:rsidRDefault="00FD3A78" w:rsidP="00BB0577">
            <w:r>
              <w:t xml:space="preserve">Coaching </w:t>
            </w:r>
            <w:r>
              <w:tab/>
            </w:r>
            <w:r w:rsidR="009F477F">
              <w:sym w:font="Wingdings" w:char="F06F"/>
            </w:r>
            <w:r>
              <w:t xml:space="preserve"> </w:t>
            </w:r>
          </w:p>
          <w:p w14:paraId="1D4F2635" w14:textId="77777777" w:rsidR="00FD3A78" w:rsidRDefault="00FD3A78" w:rsidP="00BB0577">
            <w:r>
              <w:t>Safety</w:t>
            </w:r>
            <w:r>
              <w:tab/>
            </w:r>
            <w:r>
              <w:tab/>
            </w:r>
            <w:r w:rsidR="009F477F">
              <w:sym w:font="Wingdings" w:char="F06F"/>
            </w:r>
          </w:p>
          <w:p w14:paraId="00796E9D" w14:textId="77777777" w:rsidR="00FD3A78" w:rsidRPr="00BB0577" w:rsidRDefault="00FD3A78" w:rsidP="00BB0577">
            <w:r>
              <w:t xml:space="preserve">Other </w:t>
            </w:r>
            <w:r w:rsidRPr="00FD3A78">
              <w:rPr>
                <w:sz w:val="18"/>
                <w:szCs w:val="18"/>
              </w:rPr>
              <w:t>(specify)</w:t>
            </w:r>
            <w:r>
              <w:t xml:space="preserve"> </w:t>
            </w:r>
            <w:r>
              <w:tab/>
            </w:r>
            <w:r w:rsidR="009F477F">
              <w:sym w:font="Wingdings" w:char="F06F"/>
            </w:r>
          </w:p>
        </w:tc>
      </w:tr>
      <w:tr w:rsidR="00BB0577" w:rsidRPr="00BB0577" w14:paraId="32ADBD6F" w14:textId="77777777" w:rsidTr="009C4CD4">
        <w:trPr>
          <w:trHeight w:val="1560"/>
        </w:trPr>
        <w:tc>
          <w:tcPr>
            <w:tcW w:w="3936" w:type="dxa"/>
          </w:tcPr>
          <w:p w14:paraId="6E47F0B6" w14:textId="77777777" w:rsidR="00BB0577" w:rsidRPr="00BB0577" w:rsidRDefault="001E56EF" w:rsidP="00BB0577">
            <w:r>
              <w:t>All new drivers must complete the form on the following page listing four outings with a qualified driver.  If you are applying to waive this requirement then list your reasons, and experience, here.</w:t>
            </w:r>
          </w:p>
        </w:tc>
        <w:tc>
          <w:tcPr>
            <w:tcW w:w="5244" w:type="dxa"/>
          </w:tcPr>
          <w:p w14:paraId="58EA6190" w14:textId="77777777" w:rsidR="00BB0577" w:rsidRPr="00BB0577" w:rsidRDefault="00BB0577" w:rsidP="00BB0577"/>
        </w:tc>
      </w:tr>
      <w:tr w:rsidR="00BB0577" w:rsidRPr="00BB0577" w14:paraId="0B297CD7" w14:textId="77777777" w:rsidTr="009C4CD4">
        <w:trPr>
          <w:trHeight w:val="549"/>
        </w:trPr>
        <w:tc>
          <w:tcPr>
            <w:tcW w:w="3936" w:type="dxa"/>
          </w:tcPr>
          <w:p w14:paraId="4E492949" w14:textId="77777777" w:rsidR="00BB0577" w:rsidRPr="00BB0577" w:rsidRDefault="000879F2" w:rsidP="00BB0577">
            <w:r>
              <w:t>Which launch will you mainly use?</w:t>
            </w:r>
          </w:p>
        </w:tc>
        <w:tc>
          <w:tcPr>
            <w:tcW w:w="5244" w:type="dxa"/>
          </w:tcPr>
          <w:p w14:paraId="67C1A6D1" w14:textId="77777777" w:rsidR="00BB0577" w:rsidRPr="00BB0577" w:rsidRDefault="00BB0577" w:rsidP="00BB0577"/>
        </w:tc>
      </w:tr>
    </w:tbl>
    <w:p w14:paraId="51A70092" w14:textId="77777777" w:rsidR="003F40A8" w:rsidRDefault="003F40A8" w:rsidP="00BB0577">
      <w:pPr>
        <w:rPr>
          <w:sz w:val="28"/>
          <w:szCs w:val="28"/>
        </w:rPr>
      </w:pPr>
    </w:p>
    <w:p w14:paraId="0ECDD149" w14:textId="77777777" w:rsidR="000879F2" w:rsidRDefault="000879F2" w:rsidP="000879F2">
      <w:r>
        <w:t>I confirm that</w:t>
      </w:r>
      <w:r w:rsidR="000D6762">
        <w:t xml:space="preserve"> I understand the following:</w:t>
      </w:r>
    </w:p>
    <w:p w14:paraId="08E294BF" w14:textId="77777777" w:rsidR="00FD3A78" w:rsidRDefault="00FD3A78" w:rsidP="000879F2"/>
    <w:p w14:paraId="777111D7" w14:textId="77777777" w:rsidR="000879F2" w:rsidRPr="000879F2" w:rsidRDefault="003F40A8" w:rsidP="00FD3A78">
      <w:pPr>
        <w:numPr>
          <w:ilvl w:val="0"/>
          <w:numId w:val="6"/>
        </w:numPr>
      </w:pPr>
      <w:r>
        <w:t>I h</w:t>
      </w:r>
      <w:r w:rsidR="000879F2">
        <w:t xml:space="preserve">ave read the document </w:t>
      </w:r>
      <w:r w:rsidR="000879F2" w:rsidRPr="00FD3A78">
        <w:rPr>
          <w:i/>
        </w:rPr>
        <w:t>Launch Driving – Instructions and Guidance</w:t>
      </w:r>
      <w:r w:rsidR="000879F2">
        <w:t xml:space="preserve"> produced by the Committee of the Dee</w:t>
      </w:r>
      <w:r w:rsidR="00FD3A78">
        <w:t xml:space="preserve"> </w:t>
      </w:r>
      <w:r w:rsidR="00922EC1">
        <w:t>(</w:t>
      </w:r>
      <w:smartTag w:uri="urn:schemas-microsoft-com:office:smarttags" w:element="PersonName">
        <w:r w:rsidR="00922EC1">
          <w:t>CofD</w:t>
        </w:r>
      </w:smartTag>
      <w:proofErr w:type="gramStart"/>
      <w:r w:rsidR="00922EC1">
        <w:t>)</w:t>
      </w:r>
      <w:proofErr w:type="gramEnd"/>
      <w:r w:rsidR="00FD3A78">
        <w:t xml:space="preserve"> and </w:t>
      </w:r>
      <w:r w:rsidR="000879F2">
        <w:t>I will adhere to its guidance at all times</w:t>
      </w:r>
      <w:r w:rsidR="00880A6F">
        <w:t>.</w:t>
      </w:r>
    </w:p>
    <w:p w14:paraId="47C6569F" w14:textId="77777777" w:rsidR="000879F2" w:rsidRDefault="00880A6F" w:rsidP="00291730">
      <w:pPr>
        <w:numPr>
          <w:ilvl w:val="0"/>
          <w:numId w:val="6"/>
        </w:numPr>
        <w:spacing w:before="120"/>
        <w:ind w:left="714" w:hanging="357"/>
      </w:pPr>
      <w:r>
        <w:t>That use of the launches is restricted to purposes directly involved in the sport of rowing.  This includes coaching, filming, safety purposes, marshalling at regattas, laying buoys</w:t>
      </w:r>
      <w:r w:rsidR="00D77FCA">
        <w:t xml:space="preserve"> etc</w:t>
      </w:r>
      <w:r>
        <w:t>.</w:t>
      </w:r>
    </w:p>
    <w:p w14:paraId="1EF5F2CC" w14:textId="77777777" w:rsidR="000D6762" w:rsidRDefault="00880A6F" w:rsidP="00291730">
      <w:pPr>
        <w:numPr>
          <w:ilvl w:val="0"/>
          <w:numId w:val="6"/>
        </w:numPr>
        <w:spacing w:before="120"/>
        <w:ind w:left="714" w:hanging="357"/>
      </w:pPr>
      <w:r>
        <w:t>That the launches must not be used for recreational purposes not connected with rowing.  Anyone seen ‘joyriding’ in a launch risks restriction of permissions.</w:t>
      </w:r>
    </w:p>
    <w:p w14:paraId="5C703833" w14:textId="77777777" w:rsidR="00880A6F" w:rsidRDefault="00880A6F" w:rsidP="00291730">
      <w:pPr>
        <w:numPr>
          <w:ilvl w:val="0"/>
          <w:numId w:val="6"/>
        </w:numPr>
        <w:spacing w:before="120"/>
        <w:ind w:left="714" w:hanging="357"/>
      </w:pPr>
      <w:r>
        <w:t xml:space="preserve">That when I am driving the launch it is entirely </w:t>
      </w:r>
      <w:r w:rsidRPr="00880A6F">
        <w:rPr>
          <w:b/>
        </w:rPr>
        <w:t>my</w:t>
      </w:r>
      <w:r>
        <w:t xml:space="preserve"> responsibility to ensure safety of the launch</w:t>
      </w:r>
      <w:r w:rsidR="007866A2">
        <w:t>, any passengers</w:t>
      </w:r>
      <w:r>
        <w:t xml:space="preserve"> and other river users.</w:t>
      </w:r>
    </w:p>
    <w:p w14:paraId="5828F04A" w14:textId="77777777" w:rsidR="000D6762" w:rsidRDefault="000D6762" w:rsidP="00291730">
      <w:pPr>
        <w:numPr>
          <w:ilvl w:val="0"/>
          <w:numId w:val="6"/>
        </w:numPr>
        <w:spacing w:before="120"/>
        <w:ind w:left="714" w:hanging="357"/>
      </w:pPr>
      <w:r>
        <w:t xml:space="preserve">Launches are restricted to use on the </w:t>
      </w:r>
      <w:proofErr w:type="gramStart"/>
      <w:r>
        <w:t>River</w:t>
      </w:r>
      <w:proofErr w:type="gramEnd"/>
      <w:r>
        <w:t xml:space="preserve"> Dee and are subject to the same tidal and limit restrictions as rowing boats (&lt; 3 bricks showing for </w:t>
      </w:r>
      <w:smartTag w:uri="urn:schemas-microsoft-com:office:smarttags" w:element="place">
        <w:smartTag w:uri="urn:schemas-microsoft-com:office:smarttags" w:element="PlaceName">
          <w:r>
            <w:t>Railway</w:t>
          </w:r>
        </w:smartTag>
        <w:r>
          <w:t xml:space="preserve"> </w:t>
        </w:r>
        <w:smartTag w:uri="urn:schemas-microsoft-com:office:smarttags" w:element="PlaceType">
          <w:r>
            <w:t>Bridge</w:t>
          </w:r>
        </w:smartTag>
      </w:smartTag>
      <w:r>
        <w:t xml:space="preserve"> and &lt; 1 brick for </w:t>
      </w:r>
      <w:smartTag w:uri="urn:schemas-microsoft-com:office:smarttags" w:element="place">
        <w:smartTag w:uri="urn:schemas-microsoft-com:office:smarttags" w:element="PlaceName">
          <w:r>
            <w:t>King</w:t>
          </w:r>
        </w:smartTag>
        <w:r>
          <w:t xml:space="preserve"> </w:t>
        </w:r>
        <w:smartTag w:uri="urn:schemas-microsoft-com:office:smarttags" w:element="PlaceName">
          <w:r>
            <w:t>George</w:t>
          </w:r>
        </w:smartTag>
        <w:r>
          <w:t xml:space="preserve"> </w:t>
        </w:r>
        <w:smartTag w:uri="urn:schemas-microsoft-com:office:smarttags" w:element="PlaceName">
          <w:r>
            <w:t>VI</w:t>
          </w:r>
        </w:smartTag>
        <w:r>
          <w:t xml:space="preserve"> </w:t>
        </w:r>
        <w:smartTag w:uri="urn:schemas-microsoft-com:office:smarttags" w:element="PlaceType">
          <w:r>
            <w:t>Bridge</w:t>
          </w:r>
        </w:smartTag>
      </w:smartTag>
      <w:r>
        <w:t>)</w:t>
      </w:r>
    </w:p>
    <w:p w14:paraId="35973913" w14:textId="77777777" w:rsidR="00922EC1" w:rsidRDefault="00922EC1" w:rsidP="00291730">
      <w:pPr>
        <w:numPr>
          <w:ilvl w:val="0"/>
          <w:numId w:val="6"/>
        </w:numPr>
        <w:spacing w:before="120"/>
        <w:ind w:left="714" w:hanging="357"/>
      </w:pPr>
      <w:r>
        <w:t>I will report any damage immediately.</w:t>
      </w:r>
    </w:p>
    <w:p w14:paraId="057560DA" w14:textId="77777777" w:rsidR="00922EC1" w:rsidRDefault="00922EC1" w:rsidP="00291730">
      <w:pPr>
        <w:numPr>
          <w:ilvl w:val="0"/>
          <w:numId w:val="6"/>
        </w:numPr>
        <w:spacing w:before="120"/>
        <w:ind w:left="714" w:hanging="357"/>
      </w:pPr>
      <w:r>
        <w:t xml:space="preserve">If I see these rules being broken by anyone, I will report this to the </w:t>
      </w:r>
      <w:smartTag w:uri="urn:schemas-microsoft-com:office:smarttags" w:element="PersonName">
        <w:r>
          <w:t>CofD</w:t>
        </w:r>
      </w:smartTag>
      <w:r>
        <w:t xml:space="preserve">. </w:t>
      </w:r>
    </w:p>
    <w:p w14:paraId="03114199" w14:textId="77777777" w:rsidR="00922EC1" w:rsidRDefault="00922EC1" w:rsidP="00291730">
      <w:pPr>
        <w:numPr>
          <w:ilvl w:val="0"/>
          <w:numId w:val="6"/>
        </w:numPr>
        <w:spacing w:before="120"/>
        <w:ind w:left="714" w:hanging="357"/>
      </w:pPr>
      <w:r>
        <w:t xml:space="preserve">Breaking of launch driving rules may result in permission to use </w:t>
      </w:r>
      <w:smartTag w:uri="urn:schemas-microsoft-com:office:smarttags" w:element="PersonName">
        <w:r>
          <w:t>CofD</w:t>
        </w:r>
      </w:smartTag>
      <w:r w:rsidR="00AB689E">
        <w:t xml:space="preserve"> launches being revoked for me or my club.</w:t>
      </w:r>
    </w:p>
    <w:p w14:paraId="480E391D" w14:textId="77777777" w:rsidR="000D6762" w:rsidRDefault="000D6762" w:rsidP="00291730">
      <w:pPr>
        <w:numPr>
          <w:ilvl w:val="0"/>
          <w:numId w:val="6"/>
        </w:numPr>
        <w:spacing w:before="120"/>
        <w:ind w:left="714" w:hanging="357"/>
      </w:pPr>
      <w:r>
        <w:t xml:space="preserve">The Committee of the Dee retains overall responsibility for </w:t>
      </w:r>
      <w:r w:rsidR="00D1112E">
        <w:t>approving</w:t>
      </w:r>
      <w:r>
        <w:t xml:space="preserve"> use of launches regardless of </w:t>
      </w:r>
      <w:proofErr w:type="gramStart"/>
      <w:r>
        <w:t xml:space="preserve">whether </w:t>
      </w:r>
      <w:r w:rsidR="00D1112E">
        <w:t>or not</w:t>
      </w:r>
      <w:proofErr w:type="gramEnd"/>
      <w:r w:rsidR="00D1112E">
        <w:t xml:space="preserve"> </w:t>
      </w:r>
      <w:r w:rsidR="007866A2">
        <w:t>a test has</w:t>
      </w:r>
      <w:r>
        <w:t xml:space="preserve"> been passed.  They also may alter these rules in the </w:t>
      </w:r>
      <w:proofErr w:type="gramStart"/>
      <w:r>
        <w:t>future</w:t>
      </w:r>
      <w:proofErr w:type="gramEnd"/>
      <w:r>
        <w:t xml:space="preserve"> and I agree to adhere to any such new rules</w:t>
      </w:r>
      <w:r w:rsidR="00D1112E">
        <w:t>.</w:t>
      </w:r>
    </w:p>
    <w:p w14:paraId="64B1DFA8" w14:textId="77777777" w:rsidR="00922EC1" w:rsidRDefault="00922EC1" w:rsidP="00922EC1"/>
    <w:p w14:paraId="16DE23E0" w14:textId="77777777" w:rsidR="00922EC1" w:rsidRDefault="00922EC1" w:rsidP="00922EC1">
      <w:r>
        <w:t xml:space="preserve">Signed </w:t>
      </w:r>
      <w:r>
        <w:tab/>
      </w:r>
      <w:r>
        <w:tab/>
      </w:r>
      <w:r>
        <w:tab/>
      </w:r>
      <w:r>
        <w:tab/>
      </w:r>
      <w:r>
        <w:tab/>
      </w:r>
      <w:r>
        <w:tab/>
        <w:t>Date</w:t>
      </w:r>
    </w:p>
    <w:p w14:paraId="6312F4CE" w14:textId="77777777" w:rsidR="00F31767" w:rsidRDefault="00F31767" w:rsidP="00922EC1"/>
    <w:p w14:paraId="69467806" w14:textId="77777777" w:rsidR="00E653A5" w:rsidRDefault="00E653A5" w:rsidP="00E653A5">
      <w:pPr>
        <w:spacing w:before="120"/>
        <w:jc w:val="center"/>
        <w:rPr>
          <w:rFonts w:ascii="Arial Narrow" w:hAnsi="Arial Narrow"/>
          <w:sz w:val="18"/>
          <w:szCs w:val="18"/>
        </w:rPr>
      </w:pPr>
      <w:r w:rsidRPr="00D1112E">
        <w:rPr>
          <w:rFonts w:ascii="Arial Narrow" w:hAnsi="Arial Narrow"/>
          <w:sz w:val="18"/>
          <w:szCs w:val="18"/>
        </w:rPr>
        <w:t>(</w:t>
      </w:r>
      <w:r>
        <w:rPr>
          <w:rFonts w:ascii="Arial Narrow" w:hAnsi="Arial Narrow"/>
          <w:sz w:val="18"/>
          <w:szCs w:val="18"/>
        </w:rPr>
        <w:t>This</w:t>
      </w:r>
      <w:r w:rsidR="0031508C">
        <w:rPr>
          <w:rFonts w:ascii="Arial Narrow" w:hAnsi="Arial Narrow"/>
          <w:sz w:val="18"/>
          <w:szCs w:val="18"/>
        </w:rPr>
        <w:t xml:space="preserve"> must be signed and passed to Ron Wallace of the Committee of the Dee</w:t>
      </w:r>
      <w:r w:rsidR="0075332D">
        <w:rPr>
          <w:rFonts w:ascii="Arial Narrow" w:hAnsi="Arial Narrow"/>
          <w:sz w:val="18"/>
          <w:szCs w:val="18"/>
        </w:rPr>
        <w:t>)</w:t>
      </w:r>
    </w:p>
    <w:p w14:paraId="4F775B51" w14:textId="77777777" w:rsidR="006D2F96" w:rsidRPr="007908C9" w:rsidRDefault="00F31767" w:rsidP="00E653A5">
      <w:pPr>
        <w:jc w:val="center"/>
        <w:rPr>
          <w:sz w:val="28"/>
          <w:szCs w:val="28"/>
        </w:rPr>
      </w:pPr>
      <w:r>
        <w:rPr>
          <w:sz w:val="28"/>
          <w:szCs w:val="28"/>
        </w:rPr>
        <w:br w:type="page"/>
      </w:r>
      <w:r w:rsidR="006D2F96" w:rsidRPr="007908C9">
        <w:rPr>
          <w:sz w:val="28"/>
          <w:szCs w:val="28"/>
        </w:rPr>
        <w:t xml:space="preserve">Committee of the </w:t>
      </w:r>
      <w:smartTag w:uri="urn:schemas-microsoft-com:office:smarttags" w:element="place">
        <w:r w:rsidR="006D2F96" w:rsidRPr="007908C9">
          <w:rPr>
            <w:sz w:val="28"/>
            <w:szCs w:val="28"/>
          </w:rPr>
          <w:t>Dee</w:t>
        </w:r>
      </w:smartTag>
    </w:p>
    <w:p w14:paraId="30F703CD" w14:textId="77777777" w:rsidR="006D2F96" w:rsidRPr="00291730" w:rsidRDefault="006D2F96" w:rsidP="006D2F96">
      <w:pPr>
        <w:jc w:val="center"/>
        <w:rPr>
          <w:b/>
          <w:sz w:val="32"/>
          <w:szCs w:val="32"/>
        </w:rPr>
      </w:pPr>
      <w:r w:rsidRPr="00291730">
        <w:rPr>
          <w:b/>
          <w:sz w:val="32"/>
          <w:szCs w:val="32"/>
        </w:rPr>
        <w:t>Launch Driving</w:t>
      </w:r>
      <w:r w:rsidR="00AE04EB" w:rsidRPr="00291730">
        <w:rPr>
          <w:b/>
          <w:sz w:val="32"/>
          <w:szCs w:val="32"/>
        </w:rPr>
        <w:t xml:space="preserve"> Test (2) </w:t>
      </w:r>
      <w:r w:rsidR="00F31767" w:rsidRPr="00291730">
        <w:rPr>
          <w:b/>
          <w:sz w:val="32"/>
          <w:szCs w:val="32"/>
        </w:rPr>
        <w:t xml:space="preserve">– practical </w:t>
      </w:r>
      <w:proofErr w:type="gramStart"/>
      <w:r w:rsidR="00F31767" w:rsidRPr="00291730">
        <w:rPr>
          <w:b/>
          <w:sz w:val="32"/>
          <w:szCs w:val="32"/>
        </w:rPr>
        <w:t>supervision</w:t>
      </w:r>
      <w:proofErr w:type="gramEnd"/>
    </w:p>
    <w:p w14:paraId="0F598CFE" w14:textId="77777777" w:rsidR="006D2F96" w:rsidRDefault="006D2F96" w:rsidP="006D2F96"/>
    <w:p w14:paraId="7982A49E" w14:textId="77777777" w:rsidR="00201B1C" w:rsidRDefault="00201B1C" w:rsidP="00201B1C">
      <w:pPr>
        <w:pBdr>
          <w:top w:val="single" w:sz="4" w:space="1" w:color="auto"/>
          <w:left w:val="single" w:sz="4" w:space="4" w:color="auto"/>
          <w:bottom w:val="single" w:sz="4" w:space="1" w:color="auto"/>
          <w:right w:val="single" w:sz="4" w:space="4" w:color="auto"/>
        </w:pBdr>
      </w:pPr>
      <w:r>
        <w:t>Name of Candidate</w:t>
      </w:r>
      <w:r>
        <w:tab/>
      </w:r>
      <w:r>
        <w:tab/>
      </w:r>
      <w:r>
        <w:tab/>
      </w:r>
      <w:r>
        <w:tab/>
      </w:r>
      <w:r>
        <w:tab/>
      </w:r>
      <w:r>
        <w:tab/>
      </w:r>
    </w:p>
    <w:p w14:paraId="23F23205" w14:textId="77777777" w:rsidR="00201B1C" w:rsidRDefault="00201B1C" w:rsidP="00201B1C">
      <w:pPr>
        <w:pBdr>
          <w:top w:val="single" w:sz="4" w:space="1" w:color="auto"/>
          <w:left w:val="single" w:sz="4" w:space="4" w:color="auto"/>
          <w:bottom w:val="single" w:sz="4" w:space="1" w:color="auto"/>
          <w:right w:val="single" w:sz="4" w:space="4" w:color="auto"/>
        </w:pBdr>
      </w:pPr>
    </w:p>
    <w:p w14:paraId="1D759D98" w14:textId="77777777" w:rsidR="00201B1C" w:rsidRDefault="00201B1C" w:rsidP="006D2F96"/>
    <w:p w14:paraId="442B9767" w14:textId="77777777" w:rsidR="006D2F96" w:rsidRDefault="006D2F96" w:rsidP="006D2F96">
      <w:r>
        <w:t xml:space="preserve">Any </w:t>
      </w:r>
      <w:r w:rsidRPr="00201B1C">
        <w:rPr>
          <w:b/>
          <w:i/>
        </w:rPr>
        <w:t>new</w:t>
      </w:r>
      <w:r>
        <w:t xml:space="preserve"> launch driver must shadow a qualified driver</w:t>
      </w:r>
      <w:r w:rsidR="00201B1C">
        <w:t xml:space="preserve"> (QD)</w:t>
      </w:r>
      <w:r>
        <w:t xml:space="preserve"> on at least four separate occasions before they can drive solo.  </w:t>
      </w:r>
      <w:r w:rsidR="00201B1C">
        <w:t xml:space="preserve">This does not need to be the same QD on each occasion.  This rule can be waived for existing drivers with suitable experience. </w:t>
      </w:r>
    </w:p>
    <w:p w14:paraId="575C1352" w14:textId="77777777" w:rsidR="006D2F96" w:rsidRDefault="00201B1C" w:rsidP="009F477F">
      <w:pPr>
        <w:spacing w:before="160"/>
      </w:pPr>
      <w:r>
        <w:t>The qualified driver</w:t>
      </w:r>
      <w:r w:rsidR="006D2F96">
        <w:t xml:space="preserve"> remains responsible for </w:t>
      </w:r>
      <w:r>
        <w:t>the launch</w:t>
      </w:r>
      <w:r w:rsidR="006D2F96">
        <w:t xml:space="preserve"> during these outings.</w:t>
      </w:r>
    </w:p>
    <w:p w14:paraId="025E26E1" w14:textId="77777777" w:rsidR="006D2F96" w:rsidRDefault="006D2F96" w:rsidP="009F477F">
      <w:pPr>
        <w:spacing w:before="160"/>
      </w:pPr>
      <w:r>
        <w:t xml:space="preserve">The QD should encourage the candidate to take a </w:t>
      </w:r>
      <w:r w:rsidRPr="007866A2">
        <w:rPr>
          <w:b/>
        </w:rPr>
        <w:t>hands-on approach</w:t>
      </w:r>
      <w:r>
        <w:t xml:space="preserve"> as much as possible whilst retaining overall responsibility for the candidate’s actions.  The candidate can drive the launch </w:t>
      </w:r>
      <w:proofErr w:type="gramStart"/>
      <w:r>
        <w:t>as long as</w:t>
      </w:r>
      <w:proofErr w:type="gramEnd"/>
      <w:r>
        <w:t xml:space="preserve"> the QD is satisfied as to their competence.</w:t>
      </w:r>
    </w:p>
    <w:p w14:paraId="71064367" w14:textId="77777777" w:rsidR="006D2F96" w:rsidRDefault="006D2F96" w:rsidP="009F477F">
      <w:pPr>
        <w:spacing w:before="160"/>
      </w:pPr>
      <w:r>
        <w:t>The QD must sign each outing and is encouraged to add comments as to:</w:t>
      </w:r>
    </w:p>
    <w:p w14:paraId="1854B312" w14:textId="77777777" w:rsidR="006D2F96" w:rsidRDefault="006D2F96" w:rsidP="006D2F96">
      <w:pPr>
        <w:ind w:firstLine="720"/>
      </w:pPr>
      <w:r>
        <w:t xml:space="preserve">points covered, </w:t>
      </w:r>
    </w:p>
    <w:p w14:paraId="04666C45" w14:textId="77777777" w:rsidR="006D2F96" w:rsidRDefault="006D2F96" w:rsidP="006D2F96">
      <w:pPr>
        <w:ind w:firstLine="720"/>
      </w:pPr>
      <w:r>
        <w:t xml:space="preserve">what was done </w:t>
      </w:r>
      <w:proofErr w:type="gramStart"/>
      <w:r>
        <w:t>well</w:t>
      </w:r>
      <w:proofErr w:type="gramEnd"/>
    </w:p>
    <w:p w14:paraId="6854456B" w14:textId="77777777" w:rsidR="006D2F96" w:rsidRDefault="006D2F96" w:rsidP="006D2F96">
      <w:pPr>
        <w:ind w:firstLine="720"/>
      </w:pPr>
      <w:r>
        <w:t>what areas need further work.</w:t>
      </w:r>
    </w:p>
    <w:p w14:paraId="03F7F61D" w14:textId="77777777" w:rsidR="007866A2" w:rsidRDefault="007866A2" w:rsidP="00291730">
      <w:pPr>
        <w:pBdr>
          <w:top w:val="single" w:sz="4" w:space="1" w:color="auto"/>
          <w:left w:val="single" w:sz="4" w:space="4" w:color="auto"/>
          <w:bottom w:val="single" w:sz="4" w:space="1" w:color="auto"/>
          <w:right w:val="single" w:sz="4" w:space="4" w:color="auto"/>
        </w:pBdr>
        <w:spacing w:before="120"/>
      </w:pPr>
      <w:r>
        <w:t>The candidate should ensure that, by the end of the 4</w:t>
      </w:r>
      <w:r w:rsidRPr="007866A2">
        <w:rPr>
          <w:vertAlign w:val="superscript"/>
        </w:rPr>
        <w:t>th</w:t>
      </w:r>
      <w:r>
        <w:t xml:space="preserve"> outing, they have </w:t>
      </w:r>
      <w:r w:rsidRPr="007866A2">
        <w:rPr>
          <w:b/>
        </w:rPr>
        <w:t>personally</w:t>
      </w:r>
      <w:r>
        <w:t xml:space="preserve"> undertaken a full range of activities including (tick boxes as done</w:t>
      </w:r>
      <w:proofErr w:type="gramStart"/>
      <w:r>
        <w:t>);</w:t>
      </w:r>
      <w:proofErr w:type="gramEnd"/>
      <w:r>
        <w:t xml:space="preserve">  </w:t>
      </w:r>
    </w:p>
    <w:p w14:paraId="5AA95AA6" w14:textId="77777777" w:rsidR="00291730" w:rsidRDefault="00291730" w:rsidP="00291730">
      <w:pPr>
        <w:pBdr>
          <w:top w:val="single" w:sz="4" w:space="1" w:color="auto"/>
          <w:left w:val="single" w:sz="4" w:space="4" w:color="auto"/>
          <w:bottom w:val="single" w:sz="4" w:space="1" w:color="auto"/>
          <w:right w:val="single" w:sz="4" w:space="4" w:color="auto"/>
        </w:pBdr>
        <w:tabs>
          <w:tab w:val="left" w:pos="3828"/>
        </w:tabs>
      </w:pPr>
      <w:r>
        <w:t xml:space="preserve">   </w:t>
      </w:r>
      <w:r w:rsidR="007866A2">
        <w:t xml:space="preserve">on-land preparation  </w:t>
      </w:r>
      <w:r w:rsidR="007866A2">
        <w:sym w:font="Wingdings" w:char="F06F"/>
      </w:r>
      <w:r w:rsidR="007866A2">
        <w:tab/>
        <w:t xml:space="preserve">launching the boat </w:t>
      </w:r>
      <w:r w:rsidR="007866A2">
        <w:sym w:font="Wingdings" w:char="F06F"/>
      </w:r>
      <w:r w:rsidR="007866A2">
        <w:t xml:space="preserve"> </w:t>
      </w:r>
      <w:r w:rsidR="007866A2">
        <w:tab/>
        <w:t xml:space="preserve">starting engine </w:t>
      </w:r>
      <w:r w:rsidR="007866A2">
        <w:sym w:font="Wingdings" w:char="F06F"/>
      </w:r>
      <w:r w:rsidR="007866A2">
        <w:t xml:space="preserve"> </w:t>
      </w:r>
      <w:r>
        <w:t xml:space="preserve">   </w:t>
      </w:r>
    </w:p>
    <w:p w14:paraId="2E078146" w14:textId="77777777" w:rsidR="007866A2" w:rsidRDefault="00291730" w:rsidP="00291730">
      <w:pPr>
        <w:pBdr>
          <w:top w:val="single" w:sz="4" w:space="1" w:color="auto"/>
          <w:left w:val="single" w:sz="4" w:space="4" w:color="auto"/>
          <w:bottom w:val="single" w:sz="4" w:space="1" w:color="auto"/>
          <w:right w:val="single" w:sz="4" w:space="4" w:color="auto"/>
        </w:pBdr>
        <w:tabs>
          <w:tab w:val="left" w:pos="3828"/>
        </w:tabs>
      </w:pPr>
      <w:r>
        <w:t xml:space="preserve">   </w:t>
      </w:r>
      <w:r w:rsidR="007866A2">
        <w:t>manoeuvring</w:t>
      </w:r>
      <w:r w:rsidR="009F477F">
        <w:t xml:space="preserve"> on water</w:t>
      </w:r>
      <w:r w:rsidR="007866A2">
        <w:t xml:space="preserve"> </w:t>
      </w:r>
      <w:r w:rsidR="007866A2">
        <w:sym w:font="Wingdings" w:char="F06F"/>
      </w:r>
      <w:r w:rsidR="007866A2">
        <w:t xml:space="preserve"> </w:t>
      </w:r>
      <w:r w:rsidR="007866A2">
        <w:tab/>
        <w:t xml:space="preserve">landing the boat </w:t>
      </w:r>
      <w:r w:rsidR="007866A2">
        <w:sym w:font="Wingdings" w:char="F06F"/>
      </w:r>
      <w:r w:rsidR="007866A2">
        <w:t xml:space="preserve">  </w:t>
      </w:r>
    </w:p>
    <w:p w14:paraId="70F734A4" w14:textId="77777777" w:rsidR="007866A2" w:rsidRDefault="00291730" w:rsidP="00291730">
      <w:pPr>
        <w:pBdr>
          <w:top w:val="single" w:sz="4" w:space="1" w:color="auto"/>
          <w:left w:val="single" w:sz="4" w:space="4" w:color="auto"/>
          <w:bottom w:val="single" w:sz="4" w:space="1" w:color="auto"/>
          <w:right w:val="single" w:sz="4" w:space="4" w:color="auto"/>
        </w:pBdr>
        <w:tabs>
          <w:tab w:val="left" w:pos="3828"/>
        </w:tabs>
      </w:pPr>
      <w:r>
        <w:t xml:space="preserve">   </w:t>
      </w:r>
      <w:r w:rsidR="007866A2">
        <w:t xml:space="preserve">putting the boat back on trailer again </w:t>
      </w:r>
      <w:r w:rsidR="007866A2">
        <w:sym w:font="Wingdings" w:char="F06F"/>
      </w:r>
    </w:p>
    <w:p w14:paraId="56AB6C17" w14:textId="77777777" w:rsidR="006D2F96" w:rsidRDefault="006D2F96" w:rsidP="006D2F96"/>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686"/>
        <w:gridCol w:w="2835"/>
        <w:gridCol w:w="1843"/>
      </w:tblGrid>
      <w:tr w:rsidR="00D77FCA" w:rsidRPr="00201B1C" w14:paraId="2050CB21" w14:textId="77777777" w:rsidTr="00291730">
        <w:tc>
          <w:tcPr>
            <w:tcW w:w="1276" w:type="dxa"/>
          </w:tcPr>
          <w:p w14:paraId="095E9995" w14:textId="77777777" w:rsidR="00D77FCA" w:rsidRPr="00201B1C" w:rsidRDefault="00D77FCA" w:rsidP="006D2F96">
            <w:r w:rsidRPr="00201B1C">
              <w:t>Date</w:t>
            </w:r>
          </w:p>
        </w:tc>
        <w:tc>
          <w:tcPr>
            <w:tcW w:w="3686" w:type="dxa"/>
          </w:tcPr>
          <w:p w14:paraId="0D3699D6" w14:textId="77777777" w:rsidR="00D77FCA" w:rsidRPr="00201B1C" w:rsidRDefault="00D77FCA" w:rsidP="006D2F96">
            <w:r w:rsidRPr="00201B1C">
              <w:t>Areas covered</w:t>
            </w:r>
            <w:r>
              <w:t xml:space="preserve"> / activity undertaken</w:t>
            </w:r>
          </w:p>
        </w:tc>
        <w:tc>
          <w:tcPr>
            <w:tcW w:w="2835" w:type="dxa"/>
          </w:tcPr>
          <w:p w14:paraId="02B85CC5" w14:textId="77777777" w:rsidR="00D77FCA" w:rsidRPr="00201B1C" w:rsidRDefault="00D77FCA" w:rsidP="006D2F96">
            <w:r>
              <w:t>Comments</w:t>
            </w:r>
          </w:p>
        </w:tc>
        <w:tc>
          <w:tcPr>
            <w:tcW w:w="1843" w:type="dxa"/>
          </w:tcPr>
          <w:p w14:paraId="75CBA39E" w14:textId="77777777" w:rsidR="00D77FCA" w:rsidRPr="00201B1C" w:rsidRDefault="00D77FCA" w:rsidP="006D2F96">
            <w:r w:rsidRPr="00201B1C">
              <w:t>Name and signature of qualified driver</w:t>
            </w:r>
          </w:p>
        </w:tc>
      </w:tr>
      <w:tr w:rsidR="00D77FCA" w14:paraId="75DE19AA" w14:textId="77777777" w:rsidTr="00291730">
        <w:trPr>
          <w:trHeight w:val="1404"/>
        </w:trPr>
        <w:tc>
          <w:tcPr>
            <w:tcW w:w="1276" w:type="dxa"/>
          </w:tcPr>
          <w:p w14:paraId="568D7C97" w14:textId="77777777" w:rsidR="00D77FCA" w:rsidRDefault="00D77FCA" w:rsidP="006D2F96"/>
        </w:tc>
        <w:tc>
          <w:tcPr>
            <w:tcW w:w="3686" w:type="dxa"/>
          </w:tcPr>
          <w:p w14:paraId="0CF19143" w14:textId="77777777" w:rsidR="00D77FCA" w:rsidRDefault="00D77FCA" w:rsidP="006D2F96"/>
        </w:tc>
        <w:tc>
          <w:tcPr>
            <w:tcW w:w="2835" w:type="dxa"/>
          </w:tcPr>
          <w:p w14:paraId="2A5E7A1A" w14:textId="77777777" w:rsidR="00D77FCA" w:rsidRDefault="00D77FCA" w:rsidP="006D2F96"/>
        </w:tc>
        <w:tc>
          <w:tcPr>
            <w:tcW w:w="1843" w:type="dxa"/>
          </w:tcPr>
          <w:p w14:paraId="057F0B38" w14:textId="77777777" w:rsidR="00D77FCA" w:rsidRDefault="00D77FCA" w:rsidP="006D2F96"/>
        </w:tc>
      </w:tr>
      <w:tr w:rsidR="00D77FCA" w14:paraId="28A33BDD" w14:textId="77777777" w:rsidTr="00291730">
        <w:trPr>
          <w:trHeight w:val="1404"/>
        </w:trPr>
        <w:tc>
          <w:tcPr>
            <w:tcW w:w="1276" w:type="dxa"/>
          </w:tcPr>
          <w:p w14:paraId="648B830B" w14:textId="77777777" w:rsidR="00D77FCA" w:rsidRDefault="00D77FCA" w:rsidP="006D2F96"/>
        </w:tc>
        <w:tc>
          <w:tcPr>
            <w:tcW w:w="3686" w:type="dxa"/>
          </w:tcPr>
          <w:p w14:paraId="572F399A" w14:textId="77777777" w:rsidR="00D77FCA" w:rsidRDefault="00D77FCA" w:rsidP="006D2F96"/>
        </w:tc>
        <w:tc>
          <w:tcPr>
            <w:tcW w:w="2835" w:type="dxa"/>
          </w:tcPr>
          <w:p w14:paraId="49C1A568" w14:textId="77777777" w:rsidR="00D77FCA" w:rsidRDefault="00D77FCA" w:rsidP="006D2F96"/>
        </w:tc>
        <w:tc>
          <w:tcPr>
            <w:tcW w:w="1843" w:type="dxa"/>
          </w:tcPr>
          <w:p w14:paraId="24F3662B" w14:textId="77777777" w:rsidR="00D77FCA" w:rsidRDefault="00D77FCA" w:rsidP="006D2F96"/>
        </w:tc>
      </w:tr>
      <w:tr w:rsidR="00D77FCA" w14:paraId="00B33335" w14:textId="77777777" w:rsidTr="00291730">
        <w:trPr>
          <w:trHeight w:val="1404"/>
        </w:trPr>
        <w:tc>
          <w:tcPr>
            <w:tcW w:w="1276" w:type="dxa"/>
          </w:tcPr>
          <w:p w14:paraId="193C68A0" w14:textId="77777777" w:rsidR="00D77FCA" w:rsidRDefault="00D77FCA" w:rsidP="006D2F96"/>
        </w:tc>
        <w:tc>
          <w:tcPr>
            <w:tcW w:w="3686" w:type="dxa"/>
          </w:tcPr>
          <w:p w14:paraId="3D8685B6" w14:textId="77777777" w:rsidR="00D77FCA" w:rsidRDefault="00D77FCA" w:rsidP="006D2F96"/>
        </w:tc>
        <w:tc>
          <w:tcPr>
            <w:tcW w:w="2835" w:type="dxa"/>
          </w:tcPr>
          <w:p w14:paraId="6CC46ACF" w14:textId="77777777" w:rsidR="00D77FCA" w:rsidRDefault="00D77FCA" w:rsidP="006D2F96"/>
        </w:tc>
        <w:tc>
          <w:tcPr>
            <w:tcW w:w="1843" w:type="dxa"/>
          </w:tcPr>
          <w:p w14:paraId="46428348" w14:textId="77777777" w:rsidR="00D77FCA" w:rsidRDefault="00D77FCA" w:rsidP="006D2F96"/>
        </w:tc>
      </w:tr>
      <w:tr w:rsidR="00D77FCA" w14:paraId="5605C5DC" w14:textId="77777777" w:rsidTr="00291730">
        <w:trPr>
          <w:trHeight w:val="1404"/>
        </w:trPr>
        <w:tc>
          <w:tcPr>
            <w:tcW w:w="1276" w:type="dxa"/>
          </w:tcPr>
          <w:p w14:paraId="75C027C1" w14:textId="77777777" w:rsidR="00D77FCA" w:rsidRDefault="00D77FCA" w:rsidP="006D2F96"/>
        </w:tc>
        <w:tc>
          <w:tcPr>
            <w:tcW w:w="3686" w:type="dxa"/>
          </w:tcPr>
          <w:p w14:paraId="67C21D75" w14:textId="77777777" w:rsidR="00D77FCA" w:rsidRDefault="00D77FCA" w:rsidP="006D2F96"/>
        </w:tc>
        <w:tc>
          <w:tcPr>
            <w:tcW w:w="2835" w:type="dxa"/>
          </w:tcPr>
          <w:p w14:paraId="1CF1111C" w14:textId="77777777" w:rsidR="00D77FCA" w:rsidRDefault="00D77FCA" w:rsidP="006D2F96"/>
        </w:tc>
        <w:tc>
          <w:tcPr>
            <w:tcW w:w="1843" w:type="dxa"/>
          </w:tcPr>
          <w:p w14:paraId="672A1F75" w14:textId="77777777" w:rsidR="00D77FCA" w:rsidRDefault="00D77FCA" w:rsidP="006D2F96"/>
        </w:tc>
      </w:tr>
    </w:tbl>
    <w:p w14:paraId="36847A84" w14:textId="77777777" w:rsidR="006D2F96" w:rsidRDefault="006D2F96" w:rsidP="006D2F96"/>
    <w:p w14:paraId="135CDB85" w14:textId="77777777" w:rsidR="00E653A5" w:rsidRPr="00291730" w:rsidRDefault="001E56EF" w:rsidP="001E56EF">
      <w:pPr>
        <w:rPr>
          <w:sz w:val="20"/>
          <w:szCs w:val="20"/>
        </w:rPr>
      </w:pPr>
      <w:r w:rsidRPr="00291730">
        <w:rPr>
          <w:sz w:val="20"/>
          <w:szCs w:val="20"/>
        </w:rPr>
        <w:t>Having signed the declaration</w:t>
      </w:r>
      <w:r w:rsidR="009F477F" w:rsidRPr="00291730">
        <w:rPr>
          <w:sz w:val="20"/>
          <w:szCs w:val="20"/>
        </w:rPr>
        <w:t xml:space="preserve"> on page 6</w:t>
      </w:r>
      <w:r w:rsidRPr="00291730">
        <w:rPr>
          <w:sz w:val="20"/>
          <w:szCs w:val="20"/>
        </w:rPr>
        <w:t xml:space="preserve">, and after having at least four supervised outings, you </w:t>
      </w:r>
      <w:r w:rsidR="007866A2" w:rsidRPr="00291730">
        <w:rPr>
          <w:sz w:val="20"/>
          <w:szCs w:val="20"/>
        </w:rPr>
        <w:t xml:space="preserve">should return pages 6 and 7 to Ron Wallace.  </w:t>
      </w:r>
      <w:r w:rsidR="00291730">
        <w:rPr>
          <w:sz w:val="20"/>
          <w:szCs w:val="20"/>
        </w:rPr>
        <w:t xml:space="preserve"> </w:t>
      </w:r>
      <w:r w:rsidR="007866A2" w:rsidRPr="00291730">
        <w:rPr>
          <w:sz w:val="20"/>
          <w:szCs w:val="20"/>
        </w:rPr>
        <w:t>The CofD will then consider your application</w:t>
      </w:r>
      <w:r w:rsidR="0075332D" w:rsidRPr="00291730">
        <w:rPr>
          <w:sz w:val="20"/>
          <w:szCs w:val="20"/>
        </w:rPr>
        <w:t>.</w:t>
      </w:r>
    </w:p>
    <w:sectPr w:rsidR="00E653A5" w:rsidRPr="00291730" w:rsidSect="002E006E">
      <w:pgSz w:w="11906" w:h="16838"/>
      <w:pgMar w:top="624" w:right="170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95804" w14:textId="77777777" w:rsidR="0056142F" w:rsidRDefault="0056142F">
      <w:pPr>
        <w:spacing w:before="0"/>
      </w:pPr>
      <w:r>
        <w:separator/>
      </w:r>
    </w:p>
  </w:endnote>
  <w:endnote w:type="continuationSeparator" w:id="0">
    <w:p w14:paraId="12621E8C" w14:textId="77777777" w:rsidR="0056142F" w:rsidRDefault="005614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1FD3" w14:textId="77777777" w:rsidR="00D767B8" w:rsidRDefault="00D767B8">
    <w:pPr>
      <w:pStyle w:val="Footer"/>
      <w:rPr>
        <w:rStyle w:val="PageNumber"/>
        <w:sz w:val="16"/>
        <w:szCs w:val="16"/>
      </w:rPr>
    </w:pPr>
    <w:r w:rsidRPr="00680202">
      <w:rPr>
        <w:sz w:val="16"/>
        <w:szCs w:val="16"/>
      </w:rPr>
      <w:t>Launch Driving Assessment</w:t>
    </w:r>
    <w:r>
      <w:tab/>
    </w:r>
    <w:r w:rsidRPr="00680202">
      <w:rPr>
        <w:sz w:val="20"/>
        <w:szCs w:val="20"/>
      </w:rPr>
      <w:t xml:space="preserve">Page </w:t>
    </w:r>
    <w:r w:rsidRPr="00680202">
      <w:rPr>
        <w:rStyle w:val="PageNumber"/>
        <w:sz w:val="20"/>
        <w:szCs w:val="20"/>
      </w:rPr>
      <w:fldChar w:fldCharType="begin"/>
    </w:r>
    <w:r w:rsidRPr="00680202">
      <w:rPr>
        <w:rStyle w:val="PageNumber"/>
        <w:sz w:val="20"/>
        <w:szCs w:val="20"/>
      </w:rPr>
      <w:instrText xml:space="preserve"> PAGE </w:instrText>
    </w:r>
    <w:r w:rsidRPr="00680202">
      <w:rPr>
        <w:rStyle w:val="PageNumber"/>
        <w:sz w:val="20"/>
        <w:szCs w:val="20"/>
      </w:rPr>
      <w:fldChar w:fldCharType="separate"/>
    </w:r>
    <w:r w:rsidR="00B32967">
      <w:rPr>
        <w:rStyle w:val="PageNumber"/>
        <w:noProof/>
        <w:sz w:val="20"/>
        <w:szCs w:val="20"/>
      </w:rPr>
      <w:t>7</w:t>
    </w:r>
    <w:r w:rsidRPr="00680202">
      <w:rPr>
        <w:rStyle w:val="PageNumber"/>
        <w:sz w:val="20"/>
        <w:szCs w:val="20"/>
      </w:rPr>
      <w:fldChar w:fldCharType="end"/>
    </w:r>
    <w:r w:rsidRPr="00680202">
      <w:rPr>
        <w:rStyle w:val="PageNumber"/>
        <w:sz w:val="20"/>
        <w:szCs w:val="20"/>
      </w:rPr>
      <w:t xml:space="preserve"> of </w:t>
    </w:r>
    <w:r w:rsidRPr="00680202">
      <w:rPr>
        <w:rStyle w:val="PageNumber"/>
        <w:sz w:val="20"/>
        <w:szCs w:val="20"/>
      </w:rPr>
      <w:fldChar w:fldCharType="begin"/>
    </w:r>
    <w:r w:rsidRPr="00680202">
      <w:rPr>
        <w:rStyle w:val="PageNumber"/>
        <w:sz w:val="20"/>
        <w:szCs w:val="20"/>
      </w:rPr>
      <w:instrText xml:space="preserve"> NUMPAGES </w:instrText>
    </w:r>
    <w:r w:rsidRPr="00680202">
      <w:rPr>
        <w:rStyle w:val="PageNumber"/>
        <w:sz w:val="20"/>
        <w:szCs w:val="20"/>
      </w:rPr>
      <w:fldChar w:fldCharType="separate"/>
    </w:r>
    <w:r w:rsidR="00B32967">
      <w:rPr>
        <w:rStyle w:val="PageNumber"/>
        <w:noProof/>
        <w:sz w:val="20"/>
        <w:szCs w:val="20"/>
      </w:rPr>
      <w:t>7</w:t>
    </w:r>
    <w:r w:rsidRPr="00680202">
      <w:rPr>
        <w:rStyle w:val="PageNumber"/>
        <w:sz w:val="20"/>
        <w:szCs w:val="20"/>
      </w:rPr>
      <w:fldChar w:fldCharType="end"/>
    </w:r>
    <w:r>
      <w:rPr>
        <w:rStyle w:val="PageNumber"/>
      </w:rPr>
      <w:tab/>
    </w:r>
    <w:r w:rsidRPr="00680202">
      <w:rPr>
        <w:rStyle w:val="PageNumber"/>
        <w:sz w:val="16"/>
        <w:szCs w:val="16"/>
      </w:rPr>
      <w:t xml:space="preserve">Committee of the </w:t>
    </w:r>
    <w:smartTag w:uri="urn:schemas-microsoft-com:office:smarttags" w:element="place">
      <w:r w:rsidRPr="00680202">
        <w:rPr>
          <w:rStyle w:val="PageNumber"/>
          <w:sz w:val="16"/>
          <w:szCs w:val="16"/>
        </w:rPr>
        <w:t>Dee</w:t>
      </w:r>
    </w:smartTag>
  </w:p>
  <w:p w14:paraId="0FDCC130" w14:textId="77777777" w:rsidR="00D767B8" w:rsidRPr="00680202" w:rsidRDefault="009F477F" w:rsidP="00D767B8">
    <w:pPr>
      <w:pStyle w:val="Footer"/>
      <w:spacing w:before="0"/>
      <w:rPr>
        <w:sz w:val="16"/>
        <w:szCs w:val="16"/>
      </w:rPr>
    </w:pPr>
    <w:r>
      <w:rPr>
        <w:rStyle w:val="PageNumber"/>
        <w:sz w:val="16"/>
        <w:szCs w:val="16"/>
      </w:rPr>
      <w:t>Version 4</w:t>
    </w:r>
    <w:r w:rsidR="00D767B8">
      <w:rPr>
        <w:rStyle w:val="PageNumber"/>
        <w:sz w:val="16"/>
        <w:szCs w:val="16"/>
      </w:rPr>
      <w:t xml:space="preserve">   </w:t>
    </w:r>
    <w:r>
      <w:rPr>
        <w:rStyle w:val="PageNumber"/>
        <w:sz w:val="16"/>
        <w:szCs w:val="16"/>
      </w:rPr>
      <w:t>21</w:t>
    </w:r>
    <w:r w:rsidRPr="009F477F">
      <w:rPr>
        <w:rStyle w:val="PageNumber"/>
        <w:sz w:val="16"/>
        <w:szCs w:val="16"/>
        <w:vertAlign w:val="superscript"/>
      </w:rPr>
      <w:t>st</w:t>
    </w:r>
    <w:r>
      <w:rPr>
        <w:rStyle w:val="PageNumber"/>
        <w:sz w:val="16"/>
        <w:szCs w:val="16"/>
      </w:rPr>
      <w:t xml:space="preserve"> April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E2E51" w14:textId="77777777" w:rsidR="0056142F" w:rsidRDefault="0056142F">
      <w:pPr>
        <w:spacing w:before="0"/>
      </w:pPr>
      <w:r>
        <w:separator/>
      </w:r>
    </w:p>
  </w:footnote>
  <w:footnote w:type="continuationSeparator" w:id="0">
    <w:p w14:paraId="1D3014F2" w14:textId="77777777" w:rsidR="0056142F" w:rsidRDefault="0056142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FA4"/>
    <w:multiLevelType w:val="hybridMultilevel"/>
    <w:tmpl w:val="0A305948"/>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B9300F"/>
    <w:multiLevelType w:val="hybridMultilevel"/>
    <w:tmpl w:val="D5FA728E"/>
    <w:lvl w:ilvl="0" w:tplc="0809000B">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26A10"/>
    <w:multiLevelType w:val="hybridMultilevel"/>
    <w:tmpl w:val="EBEE9ADE"/>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A0667"/>
    <w:multiLevelType w:val="hybridMultilevel"/>
    <w:tmpl w:val="98964F20"/>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629E7"/>
    <w:multiLevelType w:val="hybridMultilevel"/>
    <w:tmpl w:val="6C24FFE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8A3B8B"/>
    <w:multiLevelType w:val="hybridMultilevel"/>
    <w:tmpl w:val="10FE51D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28506849">
    <w:abstractNumId w:val="0"/>
  </w:num>
  <w:num w:numId="2" w16cid:durableId="1671176195">
    <w:abstractNumId w:val="5"/>
  </w:num>
  <w:num w:numId="3" w16cid:durableId="1078937852">
    <w:abstractNumId w:val="2"/>
  </w:num>
  <w:num w:numId="4" w16cid:durableId="489255985">
    <w:abstractNumId w:val="4"/>
  </w:num>
  <w:num w:numId="5" w16cid:durableId="1473012450">
    <w:abstractNumId w:val="1"/>
  </w:num>
  <w:num w:numId="6" w16cid:durableId="1053623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3D8"/>
    <w:rsid w:val="00021D82"/>
    <w:rsid w:val="000302E8"/>
    <w:rsid w:val="0004467A"/>
    <w:rsid w:val="000478F4"/>
    <w:rsid w:val="0007584F"/>
    <w:rsid w:val="000879F2"/>
    <w:rsid w:val="000B6747"/>
    <w:rsid w:val="000D6762"/>
    <w:rsid w:val="000F1CD9"/>
    <w:rsid w:val="00111381"/>
    <w:rsid w:val="0018191E"/>
    <w:rsid w:val="001D192B"/>
    <w:rsid w:val="001E56EF"/>
    <w:rsid w:val="001F4F13"/>
    <w:rsid w:val="001F5CCD"/>
    <w:rsid w:val="00201B1C"/>
    <w:rsid w:val="00221444"/>
    <w:rsid w:val="00257F7B"/>
    <w:rsid w:val="00291730"/>
    <w:rsid w:val="002E006E"/>
    <w:rsid w:val="002F2A94"/>
    <w:rsid w:val="002F42DF"/>
    <w:rsid w:val="0031508C"/>
    <w:rsid w:val="00332DD7"/>
    <w:rsid w:val="00360881"/>
    <w:rsid w:val="00366045"/>
    <w:rsid w:val="00386CE3"/>
    <w:rsid w:val="003A3943"/>
    <w:rsid w:val="003C6CEF"/>
    <w:rsid w:val="003F40A8"/>
    <w:rsid w:val="00400175"/>
    <w:rsid w:val="00442240"/>
    <w:rsid w:val="0044542A"/>
    <w:rsid w:val="0047744A"/>
    <w:rsid w:val="004D59F3"/>
    <w:rsid w:val="0050431B"/>
    <w:rsid w:val="0052062F"/>
    <w:rsid w:val="00545916"/>
    <w:rsid w:val="00554D3D"/>
    <w:rsid w:val="0056142F"/>
    <w:rsid w:val="0056213A"/>
    <w:rsid w:val="005B2647"/>
    <w:rsid w:val="005E38B8"/>
    <w:rsid w:val="005F1942"/>
    <w:rsid w:val="006033D8"/>
    <w:rsid w:val="00624788"/>
    <w:rsid w:val="00680202"/>
    <w:rsid w:val="006D2F96"/>
    <w:rsid w:val="006E0B59"/>
    <w:rsid w:val="0075332D"/>
    <w:rsid w:val="007866A2"/>
    <w:rsid w:val="007908C9"/>
    <w:rsid w:val="00790D70"/>
    <w:rsid w:val="00795A7A"/>
    <w:rsid w:val="007E058B"/>
    <w:rsid w:val="007E1E46"/>
    <w:rsid w:val="007E78FD"/>
    <w:rsid w:val="00880A6F"/>
    <w:rsid w:val="008A7256"/>
    <w:rsid w:val="008E356B"/>
    <w:rsid w:val="008F2986"/>
    <w:rsid w:val="00921DDF"/>
    <w:rsid w:val="00922EC1"/>
    <w:rsid w:val="0094501C"/>
    <w:rsid w:val="0099688A"/>
    <w:rsid w:val="009A0936"/>
    <w:rsid w:val="009C4CD4"/>
    <w:rsid w:val="009E5C09"/>
    <w:rsid w:val="009E6290"/>
    <w:rsid w:val="009F477F"/>
    <w:rsid w:val="00A24113"/>
    <w:rsid w:val="00A93F42"/>
    <w:rsid w:val="00AA7735"/>
    <w:rsid w:val="00AB689E"/>
    <w:rsid w:val="00AE04EB"/>
    <w:rsid w:val="00B10241"/>
    <w:rsid w:val="00B32967"/>
    <w:rsid w:val="00B71F0A"/>
    <w:rsid w:val="00B9559A"/>
    <w:rsid w:val="00BB0577"/>
    <w:rsid w:val="00BD15C9"/>
    <w:rsid w:val="00BE0090"/>
    <w:rsid w:val="00BE5490"/>
    <w:rsid w:val="00BF402B"/>
    <w:rsid w:val="00C061A1"/>
    <w:rsid w:val="00C54989"/>
    <w:rsid w:val="00CB0B91"/>
    <w:rsid w:val="00CF0BD9"/>
    <w:rsid w:val="00D1112E"/>
    <w:rsid w:val="00D640A1"/>
    <w:rsid w:val="00D767B8"/>
    <w:rsid w:val="00D77FCA"/>
    <w:rsid w:val="00DD40F9"/>
    <w:rsid w:val="00DF375C"/>
    <w:rsid w:val="00E45A94"/>
    <w:rsid w:val="00E653A5"/>
    <w:rsid w:val="00E732E9"/>
    <w:rsid w:val="00E739A5"/>
    <w:rsid w:val="00EE5AA7"/>
    <w:rsid w:val="00F31767"/>
    <w:rsid w:val="00FA3114"/>
    <w:rsid w:val="00FB3755"/>
    <w:rsid w:val="00FB3E1D"/>
    <w:rsid w:val="00FC09E1"/>
    <w:rsid w:val="00FC328C"/>
    <w:rsid w:val="00FD3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3074"/>
    <o:shapelayout v:ext="edit">
      <o:idmap v:ext="edit" data="1"/>
    </o:shapelayout>
  </w:shapeDefaults>
  <w:decimalSymbol w:val="."/>
  <w:listSeparator w:val=","/>
  <w14:docId w14:val="5979029C"/>
  <w15:chartTrackingRefBased/>
  <w15:docId w15:val="{877BDEE8-426D-49D5-97EA-7BB69F98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C9"/>
    <w:pPr>
      <w:spacing w:before="40"/>
    </w:pPr>
    <w:rPr>
      <w:rFonts w:ascii="Arial" w:hAnsi="Arial"/>
      <w:sz w:val="22"/>
      <w:szCs w:val="22"/>
    </w:rPr>
  </w:style>
  <w:style w:type="paragraph" w:styleId="Heading2">
    <w:name w:val="heading 2"/>
    <w:basedOn w:val="Normal"/>
    <w:next w:val="Normal"/>
    <w:qFormat/>
    <w:rsid w:val="005B2647"/>
    <w:pPr>
      <w:keepNext/>
      <w:spacing w:before="240" w:after="60"/>
      <w:outlineLvl w:val="1"/>
    </w:pPr>
    <w:rPr>
      <w:rFonts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B2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202"/>
    <w:pPr>
      <w:tabs>
        <w:tab w:val="center" w:pos="4153"/>
        <w:tab w:val="right" w:pos="8306"/>
      </w:tabs>
    </w:pPr>
  </w:style>
  <w:style w:type="paragraph" w:styleId="Footer">
    <w:name w:val="footer"/>
    <w:basedOn w:val="Normal"/>
    <w:rsid w:val="00680202"/>
    <w:pPr>
      <w:tabs>
        <w:tab w:val="center" w:pos="4153"/>
        <w:tab w:val="right" w:pos="8306"/>
      </w:tabs>
    </w:pPr>
  </w:style>
  <w:style w:type="character" w:styleId="PageNumber">
    <w:name w:val="page number"/>
    <w:basedOn w:val="DefaultParagraphFont"/>
    <w:rsid w:val="00680202"/>
  </w:style>
  <w:style w:type="paragraph" w:styleId="BalloonText">
    <w:name w:val="Balloon Text"/>
    <w:basedOn w:val="Normal"/>
    <w:semiHidden/>
    <w:rsid w:val="00FB3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1888</Words>
  <Characters>10764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Committee of the Dee</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of the Dee</dc:title>
  <dc:subject/>
  <dc:creator>Wallace</dc:creator>
  <cp:keywords/>
  <cp:lastModifiedBy>Ronald Wallace</cp:lastModifiedBy>
  <cp:revision>2</cp:revision>
  <cp:lastPrinted>2023-02-08T18:18:00Z</cp:lastPrinted>
  <dcterms:created xsi:type="dcterms:W3CDTF">2023-02-08T18:20:00Z</dcterms:created>
  <dcterms:modified xsi:type="dcterms:W3CDTF">2023-02-08T18:20:00Z</dcterms:modified>
</cp:coreProperties>
</file>